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F2" w:rsidRPr="00824FF2" w:rsidRDefault="002439DB" w:rsidP="00824FF2">
      <w:pPr>
        <w:autoSpaceDE w:val="0"/>
        <w:autoSpaceDN w:val="0"/>
        <w:adjustRightInd w:val="0"/>
        <w:rPr>
          <w:b/>
          <w:sz w:val="32"/>
        </w:rPr>
      </w:pPr>
      <w:r w:rsidRPr="00824FF2">
        <w:rPr>
          <w:b/>
          <w:sz w:val="32"/>
        </w:rPr>
        <w:t>INGLISE KEEL</w:t>
      </w:r>
      <w:r w:rsidRPr="00824FF2">
        <w:rPr>
          <w:b/>
          <w:sz w:val="32"/>
        </w:rPr>
        <w:tab/>
        <w:t>A-võõrkeelena</w:t>
      </w:r>
    </w:p>
    <w:p w:rsidR="00824FF2" w:rsidRPr="00824FF2" w:rsidRDefault="002439DB" w:rsidP="00824FF2">
      <w:pPr>
        <w:autoSpaceDE w:val="0"/>
        <w:autoSpaceDN w:val="0"/>
        <w:adjustRightInd w:val="0"/>
        <w:outlineLvl w:val="0"/>
        <w:rPr>
          <w:b/>
          <w:sz w:val="32"/>
        </w:rPr>
      </w:pPr>
      <w:r w:rsidRPr="00824FF2">
        <w:rPr>
          <w:b/>
          <w:sz w:val="32"/>
        </w:rPr>
        <w:t>II KOOLIASTE</w:t>
      </w:r>
      <w:r w:rsidRPr="00824FF2">
        <w:rPr>
          <w:b/>
          <w:sz w:val="32"/>
        </w:rPr>
        <w:tab/>
        <w:t>5. klass</w:t>
      </w:r>
    </w:p>
    <w:p w:rsidR="00824FF2" w:rsidRPr="00824FF2" w:rsidRDefault="002439DB" w:rsidP="00824FF2">
      <w:pPr>
        <w:autoSpaceDE w:val="0"/>
        <w:autoSpaceDN w:val="0"/>
        <w:adjustRightInd w:val="0"/>
        <w:rPr>
          <w:sz w:val="28"/>
        </w:rPr>
      </w:pPr>
    </w:p>
    <w:p w:rsidR="00824FF2" w:rsidRDefault="002439DB" w:rsidP="00824FF2">
      <w:pPr>
        <w:autoSpaceDE w:val="0"/>
        <w:autoSpaceDN w:val="0"/>
        <w:adjustRightInd w:val="0"/>
      </w:pPr>
    </w:p>
    <w:p w:rsidR="00824FF2" w:rsidRDefault="002439DB" w:rsidP="00824FF2">
      <w:pPr>
        <w:autoSpaceDE w:val="0"/>
        <w:autoSpaceDN w:val="0"/>
        <w:adjustRightInd w:val="0"/>
        <w:outlineLvl w:val="0"/>
      </w:pPr>
      <w:r w:rsidRPr="00DE205E">
        <w:rPr>
          <w:b/>
        </w:rPr>
        <w:t>I Õppe- ja kasvatuseesmärgid</w:t>
      </w:r>
    </w:p>
    <w:p w:rsidR="00824FF2" w:rsidRDefault="002439DB" w:rsidP="00824FF2">
      <w:pPr>
        <w:autoSpaceDE w:val="0"/>
        <w:autoSpaceDN w:val="0"/>
        <w:adjustRightInd w:val="0"/>
      </w:pPr>
      <w:r>
        <w:t>5. klassi A-võõrkeele õpetusega taotletakse, et õpilane:</w:t>
      </w:r>
    </w:p>
    <w:p w:rsidR="00824FF2" w:rsidRDefault="002439DB" w:rsidP="00824FF2">
      <w:pPr>
        <w:autoSpaceDE w:val="0"/>
        <w:autoSpaceDN w:val="0"/>
        <w:adjustRightInd w:val="0"/>
      </w:pPr>
      <w:r>
        <w:t>1) saab hakkama lihtsamat tüüpi kirjutamis-, kuulamis- ja lugemisülesannetega;</w:t>
      </w:r>
      <w:r>
        <w:br/>
        <w:t>2) kasutab õpitud sõnavara nii tunnis su</w:t>
      </w:r>
      <w:r>
        <w:t>htlemisel kui võimalusel väljaspool kooli;</w:t>
      </w:r>
      <w:r>
        <w:br/>
        <w:t>3) omandab erinevaid võõrkeele õppimiseks vajalikke õpistrateegiaid, mis võimaldavad tal edaspidi iseseisvalt töötada;</w:t>
      </w:r>
    </w:p>
    <w:p w:rsidR="00824FF2" w:rsidRDefault="002439DB" w:rsidP="00824FF2">
      <w:pPr>
        <w:autoSpaceDE w:val="0"/>
        <w:autoSpaceDN w:val="0"/>
        <w:adjustRightInd w:val="0"/>
      </w:pPr>
      <w:r>
        <w:t>4) huvitub võõrkeelte õppimisest ja näeb selles võimalust oma silmaringi laiendamiseks;</w:t>
      </w:r>
    </w:p>
    <w:p w:rsidR="00824FF2" w:rsidRDefault="002439DB" w:rsidP="00824FF2">
      <w:pPr>
        <w:autoSpaceDE w:val="0"/>
        <w:autoSpaceDN w:val="0"/>
        <w:adjustRightInd w:val="0"/>
      </w:pPr>
      <w:r>
        <w:t>5) huv</w:t>
      </w:r>
      <w:r>
        <w:t>itub õpitavat keelt kõnelevatest maadest ja nende kultuurist ning omandab oskuse märgata ja väärtustada erinevate kultuuride eripära;</w:t>
      </w:r>
    </w:p>
    <w:p w:rsidR="00824FF2" w:rsidRDefault="002439DB" w:rsidP="00824FF2">
      <w:pPr>
        <w:autoSpaceDE w:val="0"/>
        <w:autoSpaceDN w:val="0"/>
        <w:adjustRightInd w:val="0"/>
      </w:pPr>
      <w:r>
        <w:t>6) kinnistab oskusi edaspidiseks võõrkeeleõppeks ning oma keeleoskuse pidevaks täiendamiseks;</w:t>
      </w:r>
    </w:p>
    <w:p w:rsidR="00824FF2" w:rsidRPr="00626D74" w:rsidRDefault="002439DB" w:rsidP="00824FF2">
      <w:r w:rsidRPr="00626D74">
        <w:t>7) oskab kasutada eakohaseid</w:t>
      </w:r>
      <w:r w:rsidRPr="00626D74">
        <w:t xml:space="preserve"> võõrkeelseid teatmeallikaid (nt teatmeteosed, sõnaraamatud,</w:t>
      </w:r>
      <w:r>
        <w:t xml:space="preserve"> internet), et leida vajalikku infot ka teistes valdkondades ja õppeainetes.</w:t>
      </w:r>
    </w:p>
    <w:p w:rsidR="00824FF2" w:rsidRDefault="002439DB" w:rsidP="00824FF2">
      <w:pPr>
        <w:autoSpaceDE w:val="0"/>
        <w:autoSpaceDN w:val="0"/>
        <w:adjustRightInd w:val="0"/>
        <w:rPr>
          <w:b/>
          <w:bCs/>
        </w:rPr>
      </w:pPr>
    </w:p>
    <w:p w:rsidR="00824FF2" w:rsidRDefault="002439DB" w:rsidP="00824FF2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II  Lõiming</w:t>
      </w:r>
    </w:p>
    <w:p w:rsidR="00824FF2" w:rsidRDefault="002439DB" w:rsidP="00824FF2">
      <w:pPr>
        <w:autoSpaceDE w:val="0"/>
        <w:autoSpaceDN w:val="0"/>
        <w:adjustRightInd w:val="0"/>
      </w:pPr>
      <w:r>
        <w:t>Inglise keele  ainekava arvestab teadmisi, mida õpilane saab õpitava keele maa ja kultuuri kohta teiste ai</w:t>
      </w:r>
      <w:r>
        <w:t>nevaldkondade kaudu. Inglise keele tundides kasutatavad materjalid täiendavad teadmisi, mida õpilane omandab teistes õppeainetes, andes õpilasele keelelised vahendid erinevate valdkondadega seonduvate teemade käsitlemiseks.</w:t>
      </w:r>
    </w:p>
    <w:p w:rsidR="00824FF2" w:rsidRDefault="002439DB" w:rsidP="00824FF2">
      <w:pPr>
        <w:autoSpaceDE w:val="0"/>
        <w:autoSpaceDN w:val="0"/>
        <w:adjustRightInd w:val="0"/>
      </w:pPr>
      <w:r>
        <w:t>Inglise keele oskus võimaldab mu</w:t>
      </w:r>
      <w:r>
        <w:t>u hulgas õppijale ligipääsu lisateabeallikatele (teatmeteosed,</w:t>
      </w:r>
    </w:p>
    <w:p w:rsidR="00824FF2" w:rsidRDefault="002439DB" w:rsidP="00824FF2">
      <w:pPr>
        <w:autoSpaceDE w:val="0"/>
        <w:autoSpaceDN w:val="0"/>
        <w:adjustRightInd w:val="0"/>
      </w:pPr>
      <w:r>
        <w:t>võõrkeelne kirjandus, internet jt), toetades sel moel materjali otsimist mõne teise õppeaine jaoks.</w:t>
      </w:r>
    </w:p>
    <w:p w:rsidR="00824FF2" w:rsidRDefault="002439DB" w:rsidP="00824FF2"/>
    <w:p w:rsidR="00824FF2" w:rsidRDefault="002439DB" w:rsidP="00824FF2">
      <w:pPr>
        <w:rPr>
          <w:noProof/>
        </w:rPr>
      </w:pPr>
      <w:r>
        <w:rPr>
          <w:bCs/>
          <w:noProof/>
        </w:rPr>
        <w:t xml:space="preserve">Inglise </w:t>
      </w:r>
      <w:r w:rsidRPr="009C2473">
        <w:rPr>
          <w:bCs/>
          <w:noProof/>
        </w:rPr>
        <w:t xml:space="preserve">keele õppekava lõimub eeskätt järgnevate ainetega: </w:t>
      </w:r>
      <w:r w:rsidRPr="009C2473">
        <w:rPr>
          <w:noProof/>
        </w:rPr>
        <w:t>emakeel ja kirjandus, teised õpit</w:t>
      </w:r>
      <w:r w:rsidRPr="009C2473">
        <w:rPr>
          <w:noProof/>
        </w:rPr>
        <w:t>avad võõrkeeled, ajalugu ja ühiskonnaõpetus, geograafialoodusõpetus ja bioloogia, inimeseõpetus, muusika ja kunstiõpetus, infotehnoloogia ja matemaatika.</w:t>
      </w:r>
    </w:p>
    <w:p w:rsidR="00824FF2" w:rsidRDefault="002439DB" w:rsidP="00824FF2"/>
    <w:p w:rsidR="00824FF2" w:rsidRDefault="002439DB" w:rsidP="00824FF2">
      <w:pPr>
        <w:outlineLvl w:val="0"/>
      </w:pPr>
      <w:r w:rsidRPr="003C1783">
        <w:rPr>
          <w:b/>
        </w:rPr>
        <w:t>III Õppeainete ajaline maht</w:t>
      </w:r>
    </w:p>
    <w:p w:rsidR="00824FF2" w:rsidRDefault="002439DB" w:rsidP="00824FF2">
      <w:pPr>
        <w:jc w:val="both"/>
      </w:pPr>
      <w:r>
        <w:t xml:space="preserve">II kooliaste: </w:t>
      </w:r>
      <w:r w:rsidRPr="00824FF2">
        <w:rPr>
          <w:noProof/>
        </w:rPr>
        <w:t>5. klassis 4 tundi nädalas</w:t>
      </w:r>
    </w:p>
    <w:p w:rsidR="00824FF2" w:rsidRDefault="002439DB" w:rsidP="00824FF2">
      <w:pPr>
        <w:outlineLvl w:val="0"/>
      </w:pPr>
    </w:p>
    <w:p w:rsidR="00824FF2" w:rsidRPr="00824FF2" w:rsidRDefault="002439DB" w:rsidP="00824FF2">
      <w:pPr>
        <w:outlineLvl w:val="0"/>
        <w:rPr>
          <w:b/>
          <w:caps/>
        </w:rPr>
      </w:pPr>
    </w:p>
    <w:p w:rsidR="00824FF2" w:rsidRPr="003C1783" w:rsidRDefault="002439DB" w:rsidP="00824FF2">
      <w:pPr>
        <w:outlineLvl w:val="0"/>
        <w:rPr>
          <w:b/>
        </w:rPr>
      </w:pPr>
      <w:r w:rsidRPr="00824FF2">
        <w:rPr>
          <w:b/>
          <w:caps/>
          <w:sz w:val="28"/>
        </w:rPr>
        <w:t>Ainekava</w:t>
      </w:r>
      <w:r w:rsidRPr="00824FF2">
        <w:rPr>
          <w:b/>
          <w:caps/>
        </w:rPr>
        <w:t xml:space="preserve">: </w:t>
      </w:r>
      <w:r w:rsidRPr="003C1783">
        <w:rPr>
          <w:b/>
        </w:rPr>
        <w:t>5. Klass, inglise ke</w:t>
      </w:r>
      <w:r w:rsidRPr="003C1783">
        <w:rPr>
          <w:b/>
        </w:rPr>
        <w:t>el A-võõrkeelena</w:t>
      </w:r>
    </w:p>
    <w:p w:rsidR="00824FF2" w:rsidRDefault="002439DB" w:rsidP="00824FF2">
      <w:pPr>
        <w:rPr>
          <w:b/>
        </w:rPr>
      </w:pPr>
    </w:p>
    <w:p w:rsidR="00824FF2" w:rsidRDefault="002439DB" w:rsidP="00824FF2">
      <w:r w:rsidRPr="00824FF2">
        <w:rPr>
          <w:b/>
          <w:sz w:val="28"/>
        </w:rPr>
        <w:t>1. Õppe-ja kasvatuseesmärgid</w:t>
      </w:r>
      <w:r w:rsidRPr="00824FF2">
        <w:rPr>
          <w:sz w:val="28"/>
        </w:rPr>
        <w:t>.</w:t>
      </w:r>
    </w:p>
    <w:p w:rsidR="00824FF2" w:rsidRDefault="002439DB" w:rsidP="00824FF2">
      <w:pPr>
        <w:autoSpaceDE w:val="0"/>
        <w:autoSpaceDN w:val="0"/>
        <w:adjustRightInd w:val="0"/>
      </w:pPr>
      <w:r>
        <w:t>Inglise keele kui A-võõrkeele õpetusega taotletakse 5. klassis, et õpilane:</w:t>
      </w:r>
    </w:p>
    <w:p w:rsidR="00824FF2" w:rsidRDefault="002439DB" w:rsidP="00824FF2">
      <w:pPr>
        <w:autoSpaceDE w:val="0"/>
        <w:autoSpaceDN w:val="0"/>
        <w:adjustRightInd w:val="0"/>
      </w:pPr>
      <w:r>
        <w:t xml:space="preserve">1) tunneb jätkuvat huvi inglise keele ning seda kõnelevate maade kultuuriloo vastu; </w:t>
      </w:r>
      <w:r>
        <w:br/>
        <w:t xml:space="preserve">    on omandanud mõningaid teadmisi inglise kee</w:t>
      </w:r>
      <w:r>
        <w:t>lt kõnelevate maade kultuuri, geograafia jms kohta;</w:t>
      </w:r>
    </w:p>
    <w:p w:rsidR="00824FF2" w:rsidRDefault="002439DB" w:rsidP="00824FF2">
      <w:r>
        <w:t>2) kinnistab ja laiendab 4. klassis omandatud teadmisi ja oskusi;</w:t>
      </w:r>
      <w:r>
        <w:br/>
        <w:t xml:space="preserve">3) </w:t>
      </w:r>
      <w:r w:rsidRPr="007F1EC2">
        <w:rPr>
          <w:noProof/>
        </w:rPr>
        <w:t xml:space="preserve">omandab vajalikud keelendid läbi erinevate töömeetodite (paaris- ja rühmatöö, rollimäng, </w:t>
      </w:r>
      <w:r w:rsidRPr="007F1EC2">
        <w:rPr>
          <w:noProof/>
        </w:rPr>
        <w:br/>
        <w:t xml:space="preserve">    intervjuu, dramatiseering jms);</w:t>
      </w:r>
      <w:r w:rsidRPr="007F1EC2">
        <w:rPr>
          <w:noProof/>
        </w:rPr>
        <w:br/>
        <w:t>4) arenda</w:t>
      </w:r>
      <w:r w:rsidRPr="007F1EC2">
        <w:rPr>
          <w:noProof/>
        </w:rPr>
        <w:t xml:space="preserve">b lugemise kaudu iseseisva mõtlemise ja analüüsi võimet, oskab loetust leida olulist ning </w:t>
      </w:r>
      <w:r w:rsidRPr="007F1EC2">
        <w:rPr>
          <w:noProof/>
        </w:rPr>
        <w:br/>
        <w:t xml:space="preserve">    seda edasi anda;</w:t>
      </w:r>
      <w:r w:rsidRPr="007F1EC2">
        <w:rPr>
          <w:noProof/>
        </w:rPr>
        <w:br/>
        <w:t xml:space="preserve">5) kasutab käsitletud sõnavara suhtlemisel; </w:t>
      </w:r>
      <w:r w:rsidRPr="00824FF2">
        <w:rPr>
          <w:color w:val="808080"/>
        </w:rPr>
        <w:br/>
      </w:r>
      <w:r>
        <w:t xml:space="preserve">6) õpib leidma vajalikku infot teatmeteostest ja internetist, kasutama kakskeelseid sõnastikke; </w:t>
      </w:r>
      <w:r>
        <w:br/>
        <w:t>7)</w:t>
      </w:r>
      <w:r>
        <w:t xml:space="preserve"> </w:t>
      </w:r>
      <w:r w:rsidRPr="007F1EC2">
        <w:rPr>
          <w:noProof/>
        </w:rPr>
        <w:t>kasutab keele õppimisel kaasaegseid meediaid: televisiooni; videotehnikat; arvutit, s.h. internetti;</w:t>
      </w:r>
    </w:p>
    <w:p w:rsidR="00824FF2" w:rsidRDefault="002439DB" w:rsidP="00824FF2">
      <w:pPr>
        <w:autoSpaceDE w:val="0"/>
        <w:autoSpaceDN w:val="0"/>
        <w:adjustRightInd w:val="0"/>
      </w:pPr>
      <w:r>
        <w:t>8) töötab iseseisvalt, paaris ja rühmas;</w:t>
      </w:r>
    </w:p>
    <w:p w:rsidR="00824FF2" w:rsidRDefault="002439DB" w:rsidP="00824FF2">
      <w:pPr>
        <w:autoSpaceDE w:val="0"/>
        <w:autoSpaceDN w:val="0"/>
        <w:adjustRightInd w:val="0"/>
      </w:pPr>
      <w:r>
        <w:t>9) kinnistab õpitud ja omandab uusi õpistrateegiaid.</w:t>
      </w:r>
    </w:p>
    <w:p w:rsidR="00824FF2" w:rsidRDefault="002439DB" w:rsidP="00824FF2">
      <w:pPr>
        <w:autoSpaceDE w:val="0"/>
        <w:autoSpaceDN w:val="0"/>
        <w:adjustRightInd w:val="0"/>
        <w:rPr>
          <w:b/>
          <w:sz w:val="28"/>
          <w:szCs w:val="28"/>
        </w:rPr>
      </w:pPr>
      <w:r w:rsidRPr="00824FF2">
        <w:rPr>
          <w:color w:val="000000"/>
        </w:rPr>
        <w:t>10) saavutab 5.klassi lõpuks taseme A1.2.</w:t>
      </w:r>
    </w:p>
    <w:p w:rsidR="00824FF2" w:rsidRPr="00993ABB" w:rsidRDefault="002439DB" w:rsidP="00824FF2">
      <w:pPr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993ABB">
        <w:rPr>
          <w:b/>
          <w:sz w:val="28"/>
          <w:szCs w:val="28"/>
        </w:rPr>
        <w:t>Õppeaine sisu.</w:t>
      </w:r>
    </w:p>
    <w:p w:rsidR="00824FF2" w:rsidRPr="00481691" w:rsidRDefault="002439DB" w:rsidP="00824FF2">
      <w:pPr>
        <w:ind w:left="360"/>
        <w:rPr>
          <w:b/>
          <w:noProof/>
        </w:rPr>
      </w:pPr>
    </w:p>
    <w:p w:rsidR="00824FF2" w:rsidRPr="00481691" w:rsidRDefault="002439DB" w:rsidP="00824FF2">
      <w:pPr>
        <w:numPr>
          <w:ilvl w:val="1"/>
          <w:numId w:val="4"/>
        </w:numPr>
        <w:rPr>
          <w:b/>
          <w:noProof/>
        </w:rPr>
      </w:pPr>
      <w:r w:rsidRPr="00481691">
        <w:rPr>
          <w:b/>
          <w:noProof/>
        </w:rPr>
        <w:t xml:space="preserve"> Teemad ja alateemad.</w:t>
      </w:r>
    </w:p>
    <w:p w:rsidR="00824FF2" w:rsidRDefault="002439DB" w:rsidP="00824FF2">
      <w:pPr>
        <w:jc w:val="both"/>
        <w:rPr>
          <w:b/>
        </w:rPr>
      </w:pPr>
    </w:p>
    <w:p w:rsidR="00824FF2" w:rsidRPr="007F1EC2" w:rsidRDefault="002439DB" w:rsidP="00824FF2">
      <w:pPr>
        <w:jc w:val="both"/>
      </w:pPr>
      <w:r w:rsidRPr="007F1EC2">
        <w:rPr>
          <w:b/>
        </w:rPr>
        <w:t>Mina, perekond, kodu, sõbrad, sugulased, jm pereeluga seonduv.</w:t>
      </w:r>
      <w:r>
        <w:t xml:space="preserve"> Isiksuse kirjeldamisega seonduv (nt </w:t>
      </w:r>
      <w:r w:rsidRPr="007F1EC2">
        <w:t>nimi, vanus, kehaosad, rõivad, välimus, haigused, iseloom, huvid, elukoht, elukutse, tegevused), kodu ja koduümbrusega seonduv (nt si</w:t>
      </w:r>
      <w:r w:rsidRPr="007F1EC2">
        <w:t>sustus, oma tuba, igapäevased tööd ja tegemised kodus ja aias, asjad, lemmik- ja taluloomad, tähtpäevade tähistamine).</w:t>
      </w:r>
    </w:p>
    <w:p w:rsidR="00824FF2" w:rsidRPr="007F1EC2" w:rsidRDefault="002439DB" w:rsidP="00824FF2">
      <w:pPr>
        <w:jc w:val="both"/>
      </w:pPr>
      <w:r w:rsidRPr="007F1EC2">
        <w:rPr>
          <w:b/>
        </w:rPr>
        <w:t>Keskkond, elukoht, Eesti.</w:t>
      </w:r>
      <w:r w:rsidRPr="007F1EC2">
        <w:t xml:space="preserve"> Loodus, ilmastik, aastaajad, kuud, metsloomad, keskkonnakaitse. </w:t>
      </w:r>
    </w:p>
    <w:p w:rsidR="00824FF2" w:rsidRPr="007F1EC2" w:rsidRDefault="002439DB" w:rsidP="00824FF2">
      <w:pPr>
        <w:jc w:val="both"/>
      </w:pPr>
      <w:r w:rsidRPr="007F1EC2">
        <w:rPr>
          <w:b/>
        </w:rPr>
        <w:t>Riigid ja nende kultuur.</w:t>
      </w:r>
      <w:r w:rsidRPr="007F1EC2">
        <w:t xml:space="preserve"> Wales’i, Põhja-Iirima</w:t>
      </w:r>
      <w:r w:rsidRPr="007F1EC2">
        <w:t xml:space="preserve">a, Šotimaa ja Inglismaa lühitutvustus; tähtsamad pühad, kultuuritavad; </w:t>
      </w:r>
      <w:r>
        <w:t>t</w:t>
      </w:r>
      <w:r w:rsidRPr="00481691">
        <w:t>untumate maailmariikide nimed, rahvad ja keeled</w:t>
      </w:r>
      <w:r w:rsidRPr="007F1EC2">
        <w:t xml:space="preserve">. </w:t>
      </w:r>
    </w:p>
    <w:p w:rsidR="00824FF2" w:rsidRPr="007F1EC2" w:rsidRDefault="002439DB" w:rsidP="00824FF2">
      <w:pPr>
        <w:jc w:val="both"/>
        <w:rPr>
          <w:b/>
        </w:rPr>
      </w:pPr>
      <w:r w:rsidRPr="007F1EC2">
        <w:rPr>
          <w:b/>
        </w:rPr>
        <w:t>Õppimine, igapäevased tegevused.</w:t>
      </w:r>
      <w:r w:rsidRPr="007F1EC2">
        <w:t xml:space="preserve"> Koolisõnavara (koolipäev, õppeained/lemmikained, õppevahendid, kellaajad, päevakava), nädalapäevad, k</w:t>
      </w:r>
      <w:r w:rsidRPr="007F1EC2">
        <w:t xml:space="preserve">uud ja kuupäevad, aastaajad, söömine (hügieeni- ja toitumisharjumused, söögikorrad, söögid-joogid, viisakas söögilauavestlus), tee juhatamine, sõiduvahendid ja nendega liikumine, ost/müük, reisimisega seotud sõnavara. </w:t>
      </w:r>
    </w:p>
    <w:p w:rsidR="00824FF2" w:rsidRDefault="002439DB" w:rsidP="00824FF2">
      <w:pPr>
        <w:pStyle w:val="Jalus"/>
        <w:jc w:val="both"/>
        <w:rPr>
          <w:b/>
          <w:noProof/>
        </w:rPr>
      </w:pPr>
      <w:r w:rsidRPr="007F1EC2">
        <w:rPr>
          <w:b/>
        </w:rPr>
        <w:t>Vaba aeg.</w:t>
      </w:r>
      <w:r w:rsidRPr="007F1EC2">
        <w:t xml:space="preserve"> Huvid ja erinevad vaba aja </w:t>
      </w:r>
      <w:r w:rsidRPr="007F1EC2">
        <w:t xml:space="preserve">veetmise viisid (spordialad, kollektsioneerimine, pillimäng, muud mängud, arvutisõnavara, teater/kino/televisioon/lugemine jne) ning oskused, suvised ja talvised tegevused õues ja toas. </w:t>
      </w:r>
    </w:p>
    <w:p w:rsidR="00824FF2" w:rsidRDefault="002439DB" w:rsidP="00824FF2">
      <w:pPr>
        <w:rPr>
          <w:b/>
          <w:noProof/>
        </w:rPr>
      </w:pPr>
    </w:p>
    <w:p w:rsidR="00824FF2" w:rsidRPr="0023067B" w:rsidRDefault="002439DB" w:rsidP="00824FF2">
      <w:pPr>
        <w:rPr>
          <w:b/>
          <w:noProof/>
        </w:rPr>
      </w:pPr>
      <w:r w:rsidRPr="0023067B">
        <w:rPr>
          <w:b/>
          <w:noProof/>
        </w:rPr>
        <w:t>2.2 Põhimõisted ja ainest tulenev põhifaktoloogia</w:t>
      </w:r>
    </w:p>
    <w:p w:rsidR="00824FF2" w:rsidRPr="0023067B" w:rsidRDefault="002439DB" w:rsidP="00824FF2">
      <w:pPr>
        <w:rPr>
          <w:b/>
          <w:noProof/>
        </w:rPr>
      </w:pPr>
    </w:p>
    <w:p w:rsidR="00824FF2" w:rsidRDefault="002439DB" w:rsidP="00824FF2">
      <w:pPr>
        <w:autoSpaceDE w:val="0"/>
        <w:autoSpaceDN w:val="0"/>
        <w:adjustRightInd w:val="0"/>
      </w:pPr>
      <w:r w:rsidRPr="00932567">
        <w:rPr>
          <w:b/>
          <w:bCs/>
        </w:rPr>
        <w:t>Nimisõna</w:t>
      </w:r>
      <w:r>
        <w:t>: omastav</w:t>
      </w:r>
      <w:r>
        <w:t xml:space="preserve"> kääne, ainsus ja mitmus (erandjuhud), aluse ja öeldise ühildumine.  </w:t>
      </w:r>
    </w:p>
    <w:p w:rsidR="00824FF2" w:rsidRDefault="002439DB" w:rsidP="00824FF2">
      <w:pPr>
        <w:autoSpaceDE w:val="0"/>
        <w:autoSpaceDN w:val="0"/>
        <w:adjustRightInd w:val="0"/>
      </w:pPr>
      <w:r w:rsidRPr="00932567">
        <w:rPr>
          <w:b/>
          <w:bCs/>
        </w:rPr>
        <w:t>Artikkel</w:t>
      </w:r>
      <w:r>
        <w:t xml:space="preserve">: umbmäärane, määrav ja nullartikkel; </w:t>
      </w:r>
    </w:p>
    <w:p w:rsidR="00824FF2" w:rsidRDefault="002439DB" w:rsidP="00824FF2">
      <w:pPr>
        <w:autoSpaceDE w:val="0"/>
        <w:autoSpaceDN w:val="0"/>
        <w:adjustRightInd w:val="0"/>
      </w:pPr>
      <w:r w:rsidRPr="00932567">
        <w:rPr>
          <w:b/>
          <w:bCs/>
        </w:rPr>
        <w:t>Omadussõna</w:t>
      </w:r>
      <w:r>
        <w:t>: kesk- ja ülivõrre (</w:t>
      </w:r>
      <w:r w:rsidRPr="00824FF2">
        <w:rPr>
          <w:i/>
        </w:rPr>
        <w:t>as…as, more..than</w:t>
      </w:r>
      <w:r>
        <w:t>), erandid.</w:t>
      </w:r>
    </w:p>
    <w:p w:rsidR="00824FF2" w:rsidRDefault="002439DB" w:rsidP="00824FF2">
      <w:pPr>
        <w:autoSpaceDE w:val="0"/>
        <w:autoSpaceDN w:val="0"/>
        <w:adjustRightInd w:val="0"/>
      </w:pPr>
      <w:r w:rsidRPr="00932567">
        <w:rPr>
          <w:b/>
          <w:bCs/>
        </w:rPr>
        <w:t>Arvsõna</w:t>
      </w:r>
      <w:r>
        <w:t>: põhi- ja järgarvud, kuupäevad (kirjutamine ja lugemine); aastaarvud; k</w:t>
      </w:r>
      <w:r>
        <w:t>ellaajad.</w:t>
      </w:r>
    </w:p>
    <w:p w:rsidR="00824FF2" w:rsidRDefault="002439DB" w:rsidP="00824FF2">
      <w:pPr>
        <w:autoSpaceDE w:val="0"/>
        <w:autoSpaceDN w:val="0"/>
        <w:adjustRightInd w:val="0"/>
      </w:pPr>
      <w:r w:rsidRPr="00932567">
        <w:rPr>
          <w:b/>
          <w:bCs/>
        </w:rPr>
        <w:t>Asesõna</w:t>
      </w:r>
      <w:r>
        <w:t>: isikulised, omastavad, näitavad, umbmäärased asesõnad ja nende liitvormid.</w:t>
      </w:r>
    </w:p>
    <w:p w:rsidR="00824FF2" w:rsidRDefault="002439DB" w:rsidP="00824FF2">
      <w:pPr>
        <w:autoSpaceDE w:val="0"/>
        <w:autoSpaceDN w:val="0"/>
        <w:adjustRightInd w:val="0"/>
      </w:pPr>
      <w:r w:rsidRPr="00932567">
        <w:rPr>
          <w:b/>
          <w:bCs/>
        </w:rPr>
        <w:t>Tegusõna</w:t>
      </w:r>
      <w:r>
        <w:t>: reeglipärased ja ebareeglipärased tegusõnad, põhi- ja abitegusõnad, modaaltegusõnad; ajavormid (lihtolevik, kestev olevik, lihminevik).</w:t>
      </w:r>
    </w:p>
    <w:p w:rsidR="00824FF2" w:rsidRDefault="002439DB" w:rsidP="00824FF2">
      <w:pPr>
        <w:autoSpaceDE w:val="0"/>
        <w:autoSpaceDN w:val="0"/>
        <w:adjustRightInd w:val="0"/>
      </w:pPr>
      <w:r w:rsidRPr="00932567">
        <w:rPr>
          <w:b/>
          <w:bCs/>
        </w:rPr>
        <w:t>Määrsõna</w:t>
      </w:r>
      <w:r>
        <w:t xml:space="preserve">: aega, </w:t>
      </w:r>
      <w:r>
        <w:t>kohta, sagedust, olevikku ja minevikku eristavad määrsõnad.</w:t>
      </w:r>
    </w:p>
    <w:p w:rsidR="00824FF2" w:rsidRDefault="002439DB" w:rsidP="00824FF2">
      <w:pPr>
        <w:autoSpaceDE w:val="0"/>
        <w:autoSpaceDN w:val="0"/>
        <w:adjustRightInd w:val="0"/>
      </w:pPr>
      <w:r w:rsidRPr="00932567">
        <w:rPr>
          <w:b/>
          <w:bCs/>
        </w:rPr>
        <w:t>Eessõnad ja sidesõnad</w:t>
      </w:r>
      <w:r>
        <w:t>: enamkasutatavad ees- ja sidesõnad.</w:t>
      </w:r>
    </w:p>
    <w:p w:rsidR="00824FF2" w:rsidRDefault="002439DB" w:rsidP="00824FF2">
      <w:pPr>
        <w:autoSpaceDE w:val="0"/>
        <w:autoSpaceDN w:val="0"/>
        <w:adjustRightInd w:val="0"/>
      </w:pPr>
      <w:r w:rsidRPr="00932567">
        <w:rPr>
          <w:b/>
          <w:bCs/>
        </w:rPr>
        <w:t>Lauseõpetus</w:t>
      </w:r>
      <w:r>
        <w:t xml:space="preserve">: sõnajärg küsilauses, jutustavas lauses. </w:t>
      </w:r>
    </w:p>
    <w:p w:rsidR="00824FF2" w:rsidRPr="004F78E9" w:rsidRDefault="002439DB" w:rsidP="00824FF2">
      <w:pPr>
        <w:autoSpaceDE w:val="0"/>
        <w:autoSpaceDN w:val="0"/>
        <w:adjustRightInd w:val="0"/>
        <w:rPr>
          <w:b/>
          <w:sz w:val="32"/>
          <w:szCs w:val="32"/>
        </w:rPr>
      </w:pPr>
      <w:r w:rsidRPr="00932567">
        <w:rPr>
          <w:b/>
          <w:bCs/>
        </w:rPr>
        <w:t>Õigekiri</w:t>
      </w:r>
      <w:r>
        <w:t>: suur ja väike algustäht; omadussõna muutumine võrdlusastmetes, tegusõna II</w:t>
      </w:r>
      <w:r>
        <w:t xml:space="preserve"> põhivormis.</w:t>
      </w:r>
    </w:p>
    <w:p w:rsidR="00824FF2" w:rsidRPr="00B07E9D" w:rsidRDefault="002439DB" w:rsidP="00824FF2">
      <w:pPr>
        <w:jc w:val="both"/>
        <w:rPr>
          <w:bCs/>
          <w:noProof/>
          <w:lang w:val="fi-FI"/>
        </w:rPr>
      </w:pPr>
    </w:p>
    <w:p w:rsidR="00824FF2" w:rsidRPr="00481691" w:rsidRDefault="002439DB" w:rsidP="00824FF2">
      <w:pPr>
        <w:numPr>
          <w:ilvl w:val="1"/>
          <w:numId w:val="5"/>
        </w:numPr>
        <w:jc w:val="both"/>
        <w:rPr>
          <w:b/>
          <w:noProof/>
        </w:rPr>
      </w:pPr>
      <w:r w:rsidRPr="00481691">
        <w:rPr>
          <w:b/>
          <w:noProof/>
        </w:rPr>
        <w:t>Arendatavad oskused.</w:t>
      </w:r>
    </w:p>
    <w:p w:rsidR="00824FF2" w:rsidRPr="00481691" w:rsidRDefault="002439DB" w:rsidP="00824FF2">
      <w:pPr>
        <w:pStyle w:val="Normaallaadveeb"/>
        <w:spacing w:before="0" w:after="0"/>
        <w:jc w:val="both"/>
        <w:rPr>
          <w:rFonts w:eastAsia="Calibri"/>
          <w:b/>
          <w:noProof/>
          <w:sz w:val="22"/>
          <w:szCs w:val="22"/>
          <w:lang w:val="en-US"/>
        </w:rPr>
      </w:pPr>
    </w:p>
    <w:p w:rsidR="00824FF2" w:rsidRPr="00993ABB" w:rsidRDefault="002439DB" w:rsidP="00824FF2">
      <w:pPr>
        <w:pStyle w:val="NoSpacing"/>
        <w:jc w:val="both"/>
        <w:rPr>
          <w:rFonts w:ascii="Times New Roman" w:hAnsi="Times New Roman"/>
          <w:noProof/>
          <w:sz w:val="16"/>
          <w:szCs w:val="16"/>
        </w:rPr>
      </w:pPr>
      <w:r w:rsidRPr="00993ABB">
        <w:rPr>
          <w:rFonts w:ascii="Times New Roman" w:hAnsi="Times New Roman"/>
          <w:noProof/>
          <w:sz w:val="16"/>
          <w:szCs w:val="16"/>
        </w:rPr>
        <w:t xml:space="preserve">KUULAMISEL: </w:t>
      </w:r>
    </w:p>
    <w:p w:rsidR="00824FF2" w:rsidRPr="00481691" w:rsidRDefault="002439DB" w:rsidP="00824FF2">
      <w:pPr>
        <w:ind w:left="360"/>
        <w:rPr>
          <w:noProof/>
        </w:rPr>
      </w:pPr>
      <w:r>
        <w:rPr>
          <w:noProof/>
        </w:rPr>
        <w:t>* süvendab 4</w:t>
      </w:r>
      <w:r w:rsidRPr="00481691">
        <w:rPr>
          <w:noProof/>
        </w:rPr>
        <w:t>. klassis õpitu</w:t>
      </w:r>
      <w:r>
        <w:rPr>
          <w:noProof/>
        </w:rPr>
        <w:t>d</w:t>
      </w:r>
      <w:r w:rsidRPr="00481691">
        <w:rPr>
          <w:noProof/>
        </w:rPr>
        <w:t xml:space="preserve"> oskusi;</w:t>
      </w:r>
    </w:p>
    <w:p w:rsidR="00824FF2" w:rsidRPr="00B07E9D" w:rsidRDefault="002439DB" w:rsidP="00824FF2">
      <w:pPr>
        <w:ind w:left="360"/>
        <w:rPr>
          <w:noProof/>
          <w:lang w:val="fi-FI"/>
        </w:rPr>
      </w:pPr>
      <w:r>
        <w:rPr>
          <w:noProof/>
          <w:lang w:val="fi-FI"/>
        </w:rPr>
        <w:t xml:space="preserve">* </w:t>
      </w:r>
      <w:r w:rsidRPr="00B07E9D">
        <w:rPr>
          <w:noProof/>
          <w:lang w:val="fi-FI"/>
        </w:rPr>
        <w:t>saab aru õpitud sõnavara ulatuses tekstidest, lauludest, luuletustest;</w:t>
      </w:r>
    </w:p>
    <w:p w:rsidR="00824FF2" w:rsidRPr="00B07E9D" w:rsidRDefault="002439DB" w:rsidP="00824FF2">
      <w:pPr>
        <w:ind w:left="360"/>
        <w:rPr>
          <w:noProof/>
          <w:lang w:val="fi-FI"/>
        </w:rPr>
      </w:pPr>
      <w:r>
        <w:rPr>
          <w:noProof/>
          <w:lang w:val="fi-FI"/>
        </w:rPr>
        <w:t>* püüab mõista</w:t>
      </w:r>
      <w:r w:rsidRPr="00B07E9D">
        <w:rPr>
          <w:noProof/>
          <w:lang w:val="fi-FI"/>
        </w:rPr>
        <w:t xml:space="preserve"> konteksti abil neis esinevaid üksikuid tundmatuid sõnu;</w:t>
      </w:r>
    </w:p>
    <w:p w:rsidR="00824FF2" w:rsidRPr="00B07E9D" w:rsidRDefault="002439DB" w:rsidP="00824FF2">
      <w:pPr>
        <w:ind w:left="360"/>
        <w:rPr>
          <w:noProof/>
          <w:lang w:val="fi-FI"/>
        </w:rPr>
      </w:pPr>
      <w:r>
        <w:rPr>
          <w:noProof/>
          <w:lang w:val="fi-FI"/>
        </w:rPr>
        <w:t xml:space="preserve">* </w:t>
      </w:r>
      <w:r w:rsidRPr="00B07E9D">
        <w:rPr>
          <w:noProof/>
          <w:lang w:val="fi-FI"/>
        </w:rPr>
        <w:t>eristab vestluses olevat</w:t>
      </w:r>
      <w:r w:rsidRPr="00B07E9D">
        <w:rPr>
          <w:noProof/>
          <w:lang w:val="fi-FI"/>
        </w:rPr>
        <w:t>e erinevate inimeste kõnet;</w:t>
      </w:r>
    </w:p>
    <w:p w:rsidR="00824FF2" w:rsidRPr="00B07E9D" w:rsidRDefault="002439DB" w:rsidP="00824FF2">
      <w:pPr>
        <w:ind w:left="360"/>
        <w:rPr>
          <w:noProof/>
          <w:lang w:val="fi-FI"/>
        </w:rPr>
      </w:pPr>
      <w:r>
        <w:rPr>
          <w:noProof/>
          <w:lang w:val="fi-FI"/>
        </w:rPr>
        <w:t xml:space="preserve">* </w:t>
      </w:r>
      <w:r w:rsidRPr="00B07E9D">
        <w:rPr>
          <w:noProof/>
          <w:lang w:val="fi-FI"/>
        </w:rPr>
        <w:t>õpib sihipäraselt (teatud eesmärgi või ülesandega) kuulama</w:t>
      </w:r>
      <w:r>
        <w:rPr>
          <w:noProof/>
          <w:lang w:val="fi-FI"/>
        </w:rPr>
        <w:t xml:space="preserve"> (selektiivne, globaalne)</w:t>
      </w:r>
      <w:r w:rsidRPr="00B07E9D">
        <w:rPr>
          <w:noProof/>
          <w:lang w:val="fi-FI"/>
        </w:rPr>
        <w:t>;</w:t>
      </w:r>
    </w:p>
    <w:p w:rsidR="00824FF2" w:rsidRPr="00B07E9D" w:rsidRDefault="002439DB" w:rsidP="00824FF2">
      <w:pPr>
        <w:ind w:left="360"/>
        <w:rPr>
          <w:noProof/>
          <w:lang w:val="fi-FI"/>
        </w:rPr>
      </w:pPr>
      <w:r>
        <w:rPr>
          <w:noProof/>
          <w:lang w:val="fi-FI"/>
        </w:rPr>
        <w:t xml:space="preserve">* </w:t>
      </w:r>
      <w:r w:rsidRPr="00B07E9D">
        <w:rPr>
          <w:noProof/>
          <w:lang w:val="fi-FI"/>
        </w:rPr>
        <w:t xml:space="preserve">õpib teksti mõistmiseks ära kasutama mitteverbaalsete elementide olemasolu (tausthelid, </w:t>
      </w:r>
      <w:r w:rsidRPr="00B07E9D">
        <w:rPr>
          <w:noProof/>
          <w:lang w:val="fi-FI"/>
        </w:rPr>
        <w:br/>
        <w:t xml:space="preserve">   kõnelejate arv);</w:t>
      </w:r>
    </w:p>
    <w:p w:rsidR="00824FF2" w:rsidRPr="00B07E9D" w:rsidRDefault="002439DB" w:rsidP="00824FF2">
      <w:pPr>
        <w:ind w:left="360"/>
        <w:rPr>
          <w:noProof/>
          <w:lang w:val="fi-FI"/>
        </w:rPr>
      </w:pPr>
      <w:r>
        <w:rPr>
          <w:noProof/>
          <w:lang w:val="fi-FI"/>
        </w:rPr>
        <w:t xml:space="preserve">* </w:t>
      </w:r>
      <w:r w:rsidRPr="00B07E9D">
        <w:rPr>
          <w:noProof/>
          <w:lang w:val="fi-FI"/>
        </w:rPr>
        <w:t>õpib teksti mõistmisel ära k</w:t>
      </w:r>
      <w:r w:rsidRPr="00B07E9D">
        <w:rPr>
          <w:noProof/>
          <w:lang w:val="fi-FI"/>
        </w:rPr>
        <w:t>asutama kõnelejate hääletooni ja intonatsiooni;</w:t>
      </w:r>
    </w:p>
    <w:p w:rsidR="00824FF2" w:rsidRPr="00B07E9D" w:rsidRDefault="002439DB" w:rsidP="00824FF2">
      <w:pPr>
        <w:ind w:left="360"/>
        <w:rPr>
          <w:noProof/>
          <w:lang w:val="fi-FI"/>
        </w:rPr>
      </w:pPr>
      <w:r>
        <w:rPr>
          <w:noProof/>
          <w:lang w:val="fi-FI"/>
        </w:rPr>
        <w:t xml:space="preserve">* </w:t>
      </w:r>
      <w:r w:rsidRPr="0029781D">
        <w:rPr>
          <w:noProof/>
          <w:lang w:val="fi-FI"/>
        </w:rPr>
        <w:t>õpib eristama kuulatavast tekstist vajalikku informatsiooni</w:t>
      </w:r>
      <w:r w:rsidRPr="00B07E9D">
        <w:rPr>
          <w:noProof/>
          <w:lang w:val="fi-FI"/>
        </w:rPr>
        <w:t>.</w:t>
      </w:r>
    </w:p>
    <w:p w:rsidR="00824FF2" w:rsidRPr="00B07E9D" w:rsidRDefault="002439DB" w:rsidP="00824FF2">
      <w:pPr>
        <w:jc w:val="both"/>
        <w:rPr>
          <w:noProof/>
          <w:lang w:val="fi-FI"/>
        </w:rPr>
      </w:pPr>
    </w:p>
    <w:p w:rsidR="00824FF2" w:rsidRPr="00481691" w:rsidRDefault="002439DB" w:rsidP="00824FF2">
      <w:pPr>
        <w:pStyle w:val="NoSpacing"/>
        <w:jc w:val="both"/>
        <w:rPr>
          <w:rFonts w:ascii="Times New Roman" w:hAnsi="Times New Roman"/>
          <w:noProof/>
        </w:rPr>
      </w:pPr>
      <w:r w:rsidRPr="00993ABB">
        <w:rPr>
          <w:rFonts w:ascii="Times New Roman" w:hAnsi="Times New Roman"/>
          <w:noProof/>
          <w:sz w:val="16"/>
          <w:szCs w:val="16"/>
        </w:rPr>
        <w:t>LUGEMISEL:</w:t>
      </w:r>
    </w:p>
    <w:p w:rsidR="00824FF2" w:rsidRPr="00481691" w:rsidRDefault="002439DB" w:rsidP="00824FF2">
      <w:pPr>
        <w:ind w:left="426"/>
        <w:jc w:val="both"/>
        <w:rPr>
          <w:noProof/>
        </w:rPr>
      </w:pPr>
      <w:r>
        <w:rPr>
          <w:noProof/>
        </w:rPr>
        <w:t>* süvendab 4</w:t>
      </w:r>
      <w:r w:rsidRPr="00481691">
        <w:rPr>
          <w:noProof/>
        </w:rPr>
        <w:t>. klassis õpitut:</w:t>
      </w:r>
    </w:p>
    <w:p w:rsidR="00824FF2" w:rsidRPr="00481691" w:rsidRDefault="002439DB" w:rsidP="00824FF2">
      <w:pPr>
        <w:ind w:left="426"/>
        <w:jc w:val="both"/>
        <w:rPr>
          <w:noProof/>
        </w:rPr>
      </w:pPr>
      <w:r>
        <w:rPr>
          <w:noProof/>
        </w:rPr>
        <w:t xml:space="preserve">* </w:t>
      </w:r>
      <w:r w:rsidRPr="00481691">
        <w:rPr>
          <w:noProof/>
        </w:rPr>
        <w:t xml:space="preserve">saab aru kirjalikest tööjuhenditest; </w:t>
      </w:r>
    </w:p>
    <w:p w:rsidR="00824FF2" w:rsidRPr="00B07E9D" w:rsidRDefault="002439DB" w:rsidP="00824FF2">
      <w:pPr>
        <w:ind w:left="426"/>
        <w:jc w:val="both"/>
        <w:rPr>
          <w:noProof/>
          <w:lang w:val="fi-FI"/>
        </w:rPr>
      </w:pPr>
      <w:r>
        <w:rPr>
          <w:noProof/>
          <w:lang w:val="fi-FI"/>
        </w:rPr>
        <w:t xml:space="preserve">* </w:t>
      </w:r>
      <w:r w:rsidRPr="00B07E9D">
        <w:rPr>
          <w:noProof/>
          <w:lang w:val="fi-FI"/>
        </w:rPr>
        <w:t>saab aru tuttava sõnavaraga tekstidest;</w:t>
      </w:r>
    </w:p>
    <w:p w:rsidR="00824FF2" w:rsidRPr="00B07E9D" w:rsidRDefault="002439DB" w:rsidP="00824FF2">
      <w:pPr>
        <w:ind w:left="426"/>
        <w:jc w:val="both"/>
        <w:rPr>
          <w:noProof/>
          <w:lang w:val="fi-FI"/>
        </w:rPr>
      </w:pPr>
      <w:r>
        <w:rPr>
          <w:noProof/>
          <w:lang w:val="fi-FI"/>
        </w:rPr>
        <w:t xml:space="preserve">* </w:t>
      </w:r>
      <w:r w:rsidRPr="00B07E9D">
        <w:rPr>
          <w:noProof/>
          <w:lang w:val="fi-FI"/>
        </w:rPr>
        <w:t>oskab õige intonats</w:t>
      </w:r>
      <w:r w:rsidRPr="00B07E9D">
        <w:rPr>
          <w:noProof/>
          <w:lang w:val="fi-FI"/>
        </w:rPr>
        <w:t>iooni, rõhu ja rütmiga lugeda õpitud dialooge, jutte, luuletusi;</w:t>
      </w:r>
    </w:p>
    <w:p w:rsidR="00824FF2" w:rsidRPr="00481691" w:rsidRDefault="002439DB" w:rsidP="00824FF2">
      <w:pPr>
        <w:ind w:left="426"/>
        <w:jc w:val="both"/>
        <w:rPr>
          <w:noProof/>
        </w:rPr>
      </w:pPr>
      <w:r>
        <w:rPr>
          <w:noProof/>
        </w:rPr>
        <w:t xml:space="preserve">* </w:t>
      </w:r>
      <w:r w:rsidRPr="00481691">
        <w:rPr>
          <w:noProof/>
        </w:rPr>
        <w:t>oskab leida tekstist olulist</w:t>
      </w:r>
      <w:r>
        <w:rPr>
          <w:noProof/>
        </w:rPr>
        <w:t xml:space="preserve"> (globaalne lugemine)</w:t>
      </w:r>
    </w:p>
    <w:p w:rsidR="00824FF2" w:rsidRDefault="002439DB" w:rsidP="00824FF2">
      <w:pPr>
        <w:ind w:left="426"/>
        <w:jc w:val="both"/>
        <w:rPr>
          <w:noProof/>
        </w:rPr>
      </w:pPr>
      <w:r>
        <w:rPr>
          <w:noProof/>
        </w:rPr>
        <w:lastRenderedPageBreak/>
        <w:t xml:space="preserve">* </w:t>
      </w:r>
      <w:r w:rsidRPr="00481691">
        <w:rPr>
          <w:noProof/>
        </w:rPr>
        <w:t>õpib sõnade või keelendite mõistmiseks kasutama piltide, konteksti või sõnaraamatu abi;</w:t>
      </w:r>
    </w:p>
    <w:p w:rsidR="00824FF2" w:rsidRPr="00481691" w:rsidRDefault="002439DB" w:rsidP="00824FF2">
      <w:pPr>
        <w:ind w:left="426"/>
        <w:jc w:val="both"/>
        <w:rPr>
          <w:noProof/>
        </w:rPr>
      </w:pPr>
      <w:r>
        <w:rPr>
          <w:noProof/>
        </w:rPr>
        <w:t>* õpib oluliste kohtade eristamist tekstis.</w:t>
      </w:r>
    </w:p>
    <w:p w:rsidR="00824FF2" w:rsidRPr="00481691" w:rsidRDefault="002439DB" w:rsidP="00824FF2">
      <w:pPr>
        <w:ind w:left="786"/>
        <w:jc w:val="both"/>
        <w:rPr>
          <w:noProof/>
        </w:rPr>
      </w:pPr>
    </w:p>
    <w:p w:rsidR="00824FF2" w:rsidRPr="00481691" w:rsidRDefault="002439DB" w:rsidP="00824FF2">
      <w:pPr>
        <w:pStyle w:val="NoSpacing"/>
        <w:jc w:val="both"/>
        <w:rPr>
          <w:rFonts w:ascii="Times New Roman" w:hAnsi="Times New Roman"/>
          <w:noProof/>
        </w:rPr>
      </w:pPr>
      <w:r w:rsidRPr="00993ABB">
        <w:rPr>
          <w:rFonts w:ascii="Times New Roman" w:hAnsi="Times New Roman"/>
          <w:noProof/>
          <w:sz w:val="16"/>
          <w:szCs w:val="16"/>
        </w:rPr>
        <w:t>KÕNE</w:t>
      </w:r>
      <w:r w:rsidRPr="00993ABB">
        <w:rPr>
          <w:rFonts w:ascii="Times New Roman" w:hAnsi="Times New Roman"/>
          <w:noProof/>
          <w:sz w:val="16"/>
          <w:szCs w:val="16"/>
        </w:rPr>
        <w:t>LEMISEL:</w:t>
      </w:r>
    </w:p>
    <w:p w:rsidR="00824FF2" w:rsidRPr="001D1BA2" w:rsidRDefault="002439DB" w:rsidP="00824FF2">
      <w:pPr>
        <w:ind w:left="360"/>
        <w:rPr>
          <w:noProof/>
        </w:rPr>
      </w:pPr>
      <w:r>
        <w:rPr>
          <w:noProof/>
        </w:rPr>
        <w:t>* süvendab ja laiendab 4</w:t>
      </w:r>
      <w:r w:rsidRPr="001D1BA2">
        <w:rPr>
          <w:noProof/>
        </w:rPr>
        <w:t xml:space="preserve">. klassis õpitut: </w:t>
      </w:r>
    </w:p>
    <w:p w:rsidR="00824FF2" w:rsidRPr="001D1BA2" w:rsidRDefault="002439DB" w:rsidP="00824FF2">
      <w:pPr>
        <w:ind w:left="360"/>
        <w:rPr>
          <w:noProof/>
        </w:rPr>
      </w:pPr>
      <w:r>
        <w:rPr>
          <w:noProof/>
        </w:rPr>
        <w:t>* püüab kõiki võõrhäälikuid korrektselt hääldada;</w:t>
      </w:r>
    </w:p>
    <w:p w:rsidR="00824FF2" w:rsidRPr="005D7580" w:rsidRDefault="002439DB" w:rsidP="00824FF2">
      <w:pPr>
        <w:ind w:left="360"/>
        <w:rPr>
          <w:noProof/>
          <w:lang w:val="fi-FI"/>
        </w:rPr>
      </w:pPr>
      <w:r>
        <w:rPr>
          <w:noProof/>
          <w:lang w:val="fi-FI"/>
        </w:rPr>
        <w:t>* oskab vastata</w:t>
      </w:r>
      <w:r w:rsidRPr="005D7580">
        <w:rPr>
          <w:noProof/>
          <w:lang w:val="fi-FI"/>
        </w:rPr>
        <w:t xml:space="preserve"> küsimustele õpitud temaatika piires; </w:t>
      </w:r>
    </w:p>
    <w:p w:rsidR="00824FF2" w:rsidRPr="005D7580" w:rsidRDefault="002439DB" w:rsidP="00824FF2">
      <w:pPr>
        <w:ind w:left="360"/>
        <w:rPr>
          <w:noProof/>
          <w:lang w:val="fi-FI"/>
        </w:rPr>
      </w:pPr>
      <w:r>
        <w:rPr>
          <w:noProof/>
          <w:lang w:val="fi-FI"/>
        </w:rPr>
        <w:t xml:space="preserve">* </w:t>
      </w:r>
      <w:r w:rsidRPr="005D7580">
        <w:rPr>
          <w:noProof/>
          <w:lang w:val="fi-FI"/>
        </w:rPr>
        <w:t>oskab õpitud sõnavara pii</w:t>
      </w:r>
      <w:r>
        <w:rPr>
          <w:noProof/>
          <w:lang w:val="fi-FI"/>
        </w:rPr>
        <w:t>r</w:t>
      </w:r>
      <w:r w:rsidRPr="005D7580">
        <w:rPr>
          <w:noProof/>
          <w:lang w:val="fi-FI"/>
        </w:rPr>
        <w:t>es rääkida igapäevastest tegevustest;</w:t>
      </w:r>
    </w:p>
    <w:p w:rsidR="00824FF2" w:rsidRPr="005D7580" w:rsidRDefault="002439DB" w:rsidP="00824FF2">
      <w:pPr>
        <w:ind w:left="360"/>
        <w:rPr>
          <w:noProof/>
          <w:lang w:val="fi-FI"/>
        </w:rPr>
      </w:pPr>
      <w:r>
        <w:rPr>
          <w:noProof/>
          <w:lang w:val="fi-FI"/>
        </w:rPr>
        <w:t>* oskab esitada</w:t>
      </w:r>
      <w:r w:rsidRPr="005D7580">
        <w:rPr>
          <w:noProof/>
          <w:lang w:val="fi-FI"/>
        </w:rPr>
        <w:t xml:space="preserve"> küsimusi õpitud te</w:t>
      </w:r>
      <w:r w:rsidRPr="005D7580">
        <w:rPr>
          <w:noProof/>
          <w:lang w:val="fi-FI"/>
        </w:rPr>
        <w:t>emade piires;</w:t>
      </w:r>
    </w:p>
    <w:p w:rsidR="00824FF2" w:rsidRPr="005D7580" w:rsidRDefault="002439DB" w:rsidP="00824FF2">
      <w:pPr>
        <w:ind w:left="360"/>
        <w:rPr>
          <w:noProof/>
          <w:lang w:val="fi-FI"/>
        </w:rPr>
      </w:pPr>
      <w:r>
        <w:rPr>
          <w:noProof/>
          <w:lang w:val="fi-FI"/>
        </w:rPr>
        <w:t xml:space="preserve">* </w:t>
      </w:r>
      <w:r w:rsidRPr="005D7580">
        <w:rPr>
          <w:noProof/>
          <w:lang w:val="fi-FI"/>
        </w:rPr>
        <w:t>oskab kasutada õpitud fraase õige intonatsiooniga;</w:t>
      </w:r>
    </w:p>
    <w:p w:rsidR="00824FF2" w:rsidRDefault="002439DB" w:rsidP="00824FF2">
      <w:pPr>
        <w:pStyle w:val="Normaallaadveeb"/>
        <w:spacing w:before="0" w:after="0"/>
      </w:pPr>
      <w:r>
        <w:rPr>
          <w:noProof/>
          <w:sz w:val="22"/>
          <w:szCs w:val="22"/>
          <w:lang w:val="fi-FI"/>
        </w:rPr>
        <w:t xml:space="preserve">     </w:t>
      </w:r>
      <w:r w:rsidRPr="005D7580">
        <w:rPr>
          <w:noProof/>
          <w:sz w:val="22"/>
          <w:szCs w:val="22"/>
          <w:lang w:val="fi-FI"/>
        </w:rPr>
        <w:t xml:space="preserve">  </w:t>
      </w:r>
      <w:r>
        <w:rPr>
          <w:noProof/>
          <w:sz w:val="22"/>
          <w:szCs w:val="22"/>
          <w:lang w:val="fi-FI"/>
        </w:rPr>
        <w:t xml:space="preserve">* </w:t>
      </w:r>
      <w:r w:rsidRPr="00824FF2">
        <w:rPr>
          <w:noProof/>
          <w:szCs w:val="22"/>
          <w:lang w:val="fi-FI"/>
        </w:rPr>
        <w:t>õpib suhtlema õpitud temaatika piires.</w:t>
      </w:r>
    </w:p>
    <w:p w:rsidR="00824FF2" w:rsidRPr="005D7580" w:rsidRDefault="002439DB" w:rsidP="00824FF2">
      <w:pPr>
        <w:pStyle w:val="Normaallaadveeb"/>
        <w:spacing w:before="0" w:after="0"/>
        <w:ind w:left="360"/>
        <w:jc w:val="both"/>
        <w:rPr>
          <w:noProof/>
          <w:sz w:val="22"/>
          <w:szCs w:val="22"/>
          <w:lang w:val="fi-FI"/>
        </w:rPr>
      </w:pPr>
      <w:r>
        <w:t xml:space="preserve">   </w:t>
      </w:r>
    </w:p>
    <w:p w:rsidR="00824FF2" w:rsidRPr="00481691" w:rsidRDefault="002439DB" w:rsidP="00824FF2">
      <w:pPr>
        <w:pStyle w:val="NoSpacing"/>
        <w:jc w:val="both"/>
        <w:rPr>
          <w:rFonts w:ascii="Times New Roman" w:hAnsi="Times New Roman"/>
          <w:noProof/>
          <w:u w:val="single"/>
        </w:rPr>
      </w:pPr>
      <w:r w:rsidRPr="00993ABB">
        <w:rPr>
          <w:rFonts w:ascii="Times New Roman" w:hAnsi="Times New Roman"/>
          <w:noProof/>
          <w:sz w:val="16"/>
          <w:szCs w:val="16"/>
        </w:rPr>
        <w:t>KIRJUTAMISEL:</w:t>
      </w:r>
    </w:p>
    <w:p w:rsidR="00824FF2" w:rsidRPr="00824FF2" w:rsidRDefault="002439DB" w:rsidP="00824FF2">
      <w:pPr>
        <w:pStyle w:val="Normaallaadveeb"/>
        <w:spacing w:before="0" w:after="0"/>
        <w:ind w:left="360"/>
        <w:rPr>
          <w:noProof/>
          <w:szCs w:val="22"/>
        </w:rPr>
      </w:pPr>
      <w:r w:rsidRPr="00824FF2">
        <w:rPr>
          <w:noProof/>
          <w:szCs w:val="22"/>
        </w:rPr>
        <w:t>* süvendab 4. klassis õpitut:</w:t>
      </w:r>
    </w:p>
    <w:p w:rsidR="00824FF2" w:rsidRPr="00824FF2" w:rsidRDefault="002439DB" w:rsidP="00824FF2">
      <w:pPr>
        <w:ind w:left="360"/>
        <w:rPr>
          <w:noProof/>
          <w:lang w:val="fi-FI"/>
        </w:rPr>
      </w:pPr>
      <w:r w:rsidRPr="00824FF2">
        <w:rPr>
          <w:noProof/>
          <w:lang w:val="en-GB"/>
        </w:rPr>
        <w:t xml:space="preserve">* õpib kirjutama õpitavaid sõnu ja keelendeid ning vajadusel neid kontrollima (õpiku,    </w:t>
      </w:r>
      <w:r w:rsidRPr="00824FF2">
        <w:rPr>
          <w:noProof/>
          <w:lang w:val="en-GB"/>
        </w:rPr>
        <w:br/>
        <w:t xml:space="preserve">   </w:t>
      </w:r>
      <w:r w:rsidRPr="00824FF2">
        <w:rPr>
          <w:noProof/>
          <w:lang w:val="en-GB"/>
        </w:rPr>
        <w:t>sõnastiku  abil)</w:t>
      </w:r>
      <w:r w:rsidRPr="00824FF2">
        <w:rPr>
          <w:noProof/>
          <w:lang w:val="fi-FI"/>
        </w:rPr>
        <w:t>;</w:t>
      </w:r>
    </w:p>
    <w:p w:rsidR="00824FF2" w:rsidRPr="00824FF2" w:rsidRDefault="002439DB" w:rsidP="00824FF2">
      <w:pPr>
        <w:rPr>
          <w:noProof/>
          <w:lang w:val="fi-FI"/>
        </w:rPr>
      </w:pPr>
      <w:r w:rsidRPr="00824FF2">
        <w:rPr>
          <w:noProof/>
          <w:lang w:val="fi-FI"/>
        </w:rPr>
        <w:t xml:space="preserve">      * õpib vajaliku sõna leidmist (sõnastik, internet)</w:t>
      </w:r>
    </w:p>
    <w:p w:rsidR="00824FF2" w:rsidRPr="00824FF2" w:rsidRDefault="002439DB" w:rsidP="00824FF2">
      <w:pPr>
        <w:rPr>
          <w:noProof/>
          <w:lang w:val="fi-FI"/>
        </w:rPr>
      </w:pPr>
      <w:r w:rsidRPr="00824FF2">
        <w:rPr>
          <w:noProof/>
          <w:lang w:val="fi-FI"/>
        </w:rPr>
        <w:t xml:space="preserve">      * õpib kirjutama lihtsaid lühijutukesi, e-maile, kirju; teateid; küllakutseid; ankeetide täitmist jne. </w:t>
      </w:r>
    </w:p>
    <w:p w:rsidR="00824FF2" w:rsidRDefault="002439DB" w:rsidP="00824FF2">
      <w:pPr>
        <w:jc w:val="both"/>
        <w:rPr>
          <w:noProof/>
        </w:rPr>
      </w:pPr>
      <w:r>
        <w:rPr>
          <w:noProof/>
        </w:rPr>
        <w:t xml:space="preserve">      * </w:t>
      </w:r>
      <w:r w:rsidRPr="00481691">
        <w:rPr>
          <w:noProof/>
        </w:rPr>
        <w:t>kirjutab etteütlusi</w:t>
      </w:r>
      <w:r>
        <w:rPr>
          <w:noProof/>
        </w:rPr>
        <w:t xml:space="preserve"> ja teeb kokkuvõtteid loetud tekstidest</w:t>
      </w:r>
      <w:r w:rsidRPr="00481691">
        <w:rPr>
          <w:noProof/>
        </w:rPr>
        <w:t xml:space="preserve">. </w:t>
      </w:r>
    </w:p>
    <w:p w:rsidR="00824FF2" w:rsidRDefault="002439DB" w:rsidP="00824FF2">
      <w:pPr>
        <w:rPr>
          <w:b/>
          <w:noProof/>
        </w:rPr>
      </w:pPr>
    </w:p>
    <w:p w:rsidR="00824FF2" w:rsidRPr="00481691" w:rsidRDefault="002439DB" w:rsidP="00824FF2">
      <w:pPr>
        <w:rPr>
          <w:b/>
          <w:noProof/>
        </w:rPr>
      </w:pPr>
      <w:r w:rsidRPr="00E529F0">
        <w:rPr>
          <w:b/>
          <w:noProof/>
        </w:rPr>
        <w:t>2</w:t>
      </w:r>
      <w:r w:rsidRPr="00E529F0">
        <w:rPr>
          <w:b/>
          <w:noProof/>
        </w:rPr>
        <w:t>.4</w:t>
      </w:r>
      <w:r>
        <w:rPr>
          <w:b/>
          <w:noProof/>
        </w:rPr>
        <w:t xml:space="preserve">    </w:t>
      </w:r>
      <w:r w:rsidRPr="00481691">
        <w:rPr>
          <w:b/>
          <w:noProof/>
        </w:rPr>
        <w:t>Lõimumine teiste ainetega.</w:t>
      </w:r>
    </w:p>
    <w:p w:rsidR="00824FF2" w:rsidRPr="00481691" w:rsidRDefault="002439DB" w:rsidP="00824FF2">
      <w:pPr>
        <w:rPr>
          <w:b/>
          <w:noProof/>
        </w:rPr>
      </w:pPr>
    </w:p>
    <w:p w:rsidR="00824FF2" w:rsidRPr="00824FF2" w:rsidRDefault="002439DB" w:rsidP="00824FF2">
      <w:pPr>
        <w:pStyle w:val="Taandegakehatekst"/>
        <w:ind w:left="360"/>
        <w:rPr>
          <w:szCs w:val="22"/>
        </w:rPr>
      </w:pPr>
      <w:r w:rsidRPr="00824FF2">
        <w:rPr>
          <w:szCs w:val="22"/>
        </w:rPr>
        <w:t xml:space="preserve">* Emakeel ja kirjandus: sõnaliigid (nn nimisõna, tegusõna, asesõna, omadussõna), lause;    </w:t>
      </w:r>
      <w:r w:rsidRPr="00824FF2">
        <w:rPr>
          <w:szCs w:val="22"/>
        </w:rPr>
        <w:br/>
        <w:t xml:space="preserve">   kirjanikud, teosed; </w:t>
      </w:r>
    </w:p>
    <w:p w:rsidR="00824FF2" w:rsidRPr="00824FF2" w:rsidRDefault="002439DB" w:rsidP="00824FF2">
      <w:pPr>
        <w:rPr>
          <w:bCs/>
        </w:rPr>
      </w:pPr>
      <w:r w:rsidRPr="00824FF2">
        <w:rPr>
          <w:bCs/>
        </w:rPr>
        <w:t xml:space="preserve">      * matemaatika – põhiarvud, järgarvud, matemaatilised tehted;</w:t>
      </w:r>
    </w:p>
    <w:p w:rsidR="00824FF2" w:rsidRPr="00824FF2" w:rsidRDefault="002439DB" w:rsidP="00824FF2">
      <w:pPr>
        <w:ind w:left="360"/>
        <w:rPr>
          <w:bCs/>
        </w:rPr>
      </w:pPr>
      <w:r w:rsidRPr="00824FF2">
        <w:rPr>
          <w:bCs/>
        </w:rPr>
        <w:t>* geograafia – riigid maailmas, pealinn</w:t>
      </w:r>
      <w:r w:rsidRPr="00824FF2">
        <w:rPr>
          <w:bCs/>
        </w:rPr>
        <w:t xml:space="preserve">ad, Eesti, riikide suurus, rahvastiku arv, Euroopas räägi-  </w:t>
      </w:r>
      <w:r w:rsidRPr="00824FF2">
        <w:rPr>
          <w:bCs/>
        </w:rPr>
        <w:br/>
        <w:t xml:space="preserve">   tavad keeled; reisimine;</w:t>
      </w:r>
    </w:p>
    <w:p w:rsidR="00824FF2" w:rsidRPr="00824FF2" w:rsidRDefault="002439DB" w:rsidP="00824FF2">
      <w:pPr>
        <w:ind w:left="360"/>
        <w:rPr>
          <w:bCs/>
        </w:rPr>
      </w:pPr>
      <w:r w:rsidRPr="00824FF2">
        <w:rPr>
          <w:bCs/>
        </w:rPr>
        <w:t xml:space="preserve">* muusika ja kunst – muusika/kunst kui hobi, muusikud, laulud, kunstnikud; pildikirjeldused, </w:t>
      </w:r>
      <w:r w:rsidRPr="00824FF2">
        <w:rPr>
          <w:bCs/>
        </w:rPr>
        <w:br/>
        <w:t xml:space="preserve">   muusikaliigid ja muusikainstrumendid;</w:t>
      </w:r>
    </w:p>
    <w:p w:rsidR="00824FF2" w:rsidRPr="00824FF2" w:rsidRDefault="002439DB" w:rsidP="00824FF2">
      <w:pPr>
        <w:ind w:left="360"/>
        <w:rPr>
          <w:bCs/>
        </w:rPr>
      </w:pPr>
      <w:r w:rsidRPr="00824FF2">
        <w:rPr>
          <w:bCs/>
        </w:rPr>
        <w:t>* loodusõpetus – loodus Eestis j</w:t>
      </w:r>
      <w:r w:rsidRPr="00824FF2">
        <w:rPr>
          <w:bCs/>
        </w:rPr>
        <w:t>a  inglise keelt kõnelevates maades; loomad ja taimed; ilmastik;</w:t>
      </w:r>
    </w:p>
    <w:p w:rsidR="00824FF2" w:rsidRPr="00824FF2" w:rsidRDefault="002439DB" w:rsidP="00824FF2">
      <w:pPr>
        <w:ind w:left="360"/>
        <w:rPr>
          <w:bCs/>
        </w:rPr>
      </w:pPr>
      <w:r w:rsidRPr="00824FF2">
        <w:rPr>
          <w:bCs/>
        </w:rPr>
        <w:t>* sport – sport kui vabaajategevus, spordialad, kuulsad sportlased;</w:t>
      </w:r>
    </w:p>
    <w:p w:rsidR="00824FF2" w:rsidRPr="00824FF2" w:rsidRDefault="002439DB" w:rsidP="00824FF2">
      <w:pPr>
        <w:ind w:left="360"/>
        <w:rPr>
          <w:bCs/>
        </w:rPr>
      </w:pPr>
      <w:r w:rsidRPr="00824FF2">
        <w:rPr>
          <w:bCs/>
        </w:rPr>
        <w:t>* teised võõrkeeled: võrdlev grammatika; traditsioonide võrdlus; sõnaloome;</w:t>
      </w:r>
    </w:p>
    <w:p w:rsidR="00824FF2" w:rsidRPr="00824FF2" w:rsidRDefault="002439DB" w:rsidP="00824FF2">
      <w:pPr>
        <w:ind w:left="360"/>
        <w:rPr>
          <w:b/>
          <w:bCs/>
        </w:rPr>
      </w:pPr>
      <w:r w:rsidRPr="00824FF2">
        <w:rPr>
          <w:bCs/>
        </w:rPr>
        <w:t>* ajalugu – sündmused, suurkujud; inglise keelt</w:t>
      </w:r>
      <w:r w:rsidRPr="00824FF2">
        <w:rPr>
          <w:bCs/>
        </w:rPr>
        <w:t xml:space="preserve"> kõnelevate maade tähtsündmused; valitsejad. </w:t>
      </w:r>
    </w:p>
    <w:p w:rsidR="00824FF2" w:rsidRDefault="002439DB" w:rsidP="00824FF2">
      <w:pPr>
        <w:tabs>
          <w:tab w:val="left" w:pos="1440"/>
        </w:tabs>
        <w:jc w:val="both"/>
        <w:outlineLvl w:val="0"/>
        <w:rPr>
          <w:b/>
          <w:bCs/>
        </w:rPr>
      </w:pPr>
    </w:p>
    <w:p w:rsidR="00824FF2" w:rsidRPr="00481691" w:rsidRDefault="002439DB" w:rsidP="00824FF2">
      <w:pPr>
        <w:tabs>
          <w:tab w:val="left" w:pos="1440"/>
        </w:tabs>
        <w:jc w:val="both"/>
        <w:outlineLvl w:val="0"/>
        <w:rPr>
          <w:b/>
          <w:bCs/>
        </w:rPr>
      </w:pPr>
      <w:r w:rsidRPr="00481691">
        <w:rPr>
          <w:b/>
          <w:bCs/>
        </w:rPr>
        <w:t>2.5. Läbivad teemad</w:t>
      </w:r>
    </w:p>
    <w:p w:rsidR="00824FF2" w:rsidRDefault="002439DB" w:rsidP="00824FF2">
      <w:pPr>
        <w:ind w:left="360"/>
        <w:jc w:val="both"/>
      </w:pPr>
    </w:p>
    <w:p w:rsidR="00824FF2" w:rsidRPr="00481691" w:rsidRDefault="002439DB" w:rsidP="00824FF2">
      <w:pPr>
        <w:ind w:left="360"/>
        <w:jc w:val="both"/>
      </w:pPr>
      <w:r w:rsidRPr="00481691">
        <w:t>Võõrkeelte valdkonna ained kajastavad erinevates kooliastmetes õpieesmärke ja teemasid, mis toetavad õpilase algatusvõimet, mõtteaktiivsust ning läbivate teemade omandamist, kasutades sell</w:t>
      </w:r>
      <w:r w:rsidRPr="00481691">
        <w:t>eks sobivaid võõrkeelseid (autentseid) alustekste ning erinevaid pädevusi arendavaid töömeetodeid.</w:t>
      </w:r>
    </w:p>
    <w:p w:rsidR="00824FF2" w:rsidRDefault="002439DB" w:rsidP="00824FF2">
      <w:pPr>
        <w:ind w:left="360"/>
        <w:jc w:val="both"/>
        <w:rPr>
          <w:bCs/>
        </w:rPr>
      </w:pPr>
    </w:p>
    <w:p w:rsidR="00824FF2" w:rsidRDefault="002439DB" w:rsidP="00824FF2">
      <w:pPr>
        <w:ind w:left="360"/>
        <w:jc w:val="both"/>
        <w:rPr>
          <w:bCs/>
        </w:rPr>
      </w:pPr>
      <w:r w:rsidRPr="00481691">
        <w:rPr>
          <w:bCs/>
        </w:rPr>
        <w:t>Eelkõige on läbivad teemad seotud alljärgnevate teemavaldkondadega:</w:t>
      </w:r>
    </w:p>
    <w:p w:rsidR="00824FF2" w:rsidRPr="00481691" w:rsidRDefault="002439DB" w:rsidP="00824FF2">
      <w:pPr>
        <w:ind w:left="360"/>
        <w:jc w:val="both"/>
        <w:rPr>
          <w:bCs/>
        </w:rPr>
      </w:pPr>
    </w:p>
    <w:p w:rsidR="00824FF2" w:rsidRPr="005144B6" w:rsidRDefault="002439DB" w:rsidP="00824FF2">
      <w:pPr>
        <w:numPr>
          <w:ilvl w:val="0"/>
          <w:numId w:val="13"/>
        </w:numPr>
        <w:spacing w:after="200" w:line="276" w:lineRule="auto"/>
        <w:rPr>
          <w:color w:val="000000"/>
        </w:rPr>
      </w:pPr>
      <w:r w:rsidRPr="007B230E">
        <w:rPr>
          <w:b/>
        </w:rPr>
        <w:t xml:space="preserve">„Õppimine ja töö” – </w:t>
      </w:r>
      <w:r w:rsidRPr="007B230E">
        <w:rPr>
          <w:b/>
          <w:u w:val="single"/>
        </w:rPr>
        <w:t>elukestev õpe ja karjääri planeerimine;</w:t>
      </w:r>
      <w:r w:rsidRPr="007B230E">
        <w:rPr>
          <w:b/>
          <w:bCs/>
        </w:rPr>
        <w:br/>
      </w:r>
      <w:r>
        <w:t xml:space="preserve">- </w:t>
      </w:r>
      <w:r w:rsidRPr="00824FF2">
        <w:t>õpib tundma erinevaid elu</w:t>
      </w:r>
      <w:r w:rsidRPr="00824FF2">
        <w:t>kutseid</w:t>
      </w:r>
      <w:r w:rsidRPr="00824FF2">
        <w:rPr>
          <w:snapToGrid w:val="0"/>
          <w:color w:val="000000"/>
        </w:rPr>
        <w:t>;</w:t>
      </w:r>
      <w:r w:rsidRPr="00824FF2">
        <w:rPr>
          <w:snapToGrid w:val="0"/>
          <w:color w:val="000000"/>
        </w:rPr>
        <w:br/>
      </w:r>
      <w:r w:rsidRPr="00824FF2">
        <w:rPr>
          <w:color w:val="000000"/>
        </w:rPr>
        <w:t>- teab isa ja ema (hooldajate, pereliikmete) ameteid;</w:t>
      </w:r>
      <w:r w:rsidRPr="00824FF2">
        <w:rPr>
          <w:color w:val="000000"/>
        </w:rPr>
        <w:br/>
      </w:r>
      <w:r w:rsidRPr="00824FF2">
        <w:t xml:space="preserve">- tegeleb oma huvide ja võimete uurimisega; </w:t>
      </w:r>
      <w:r w:rsidRPr="00824FF2">
        <w:br/>
      </w:r>
      <w:r w:rsidRPr="00824FF2">
        <w:rPr>
          <w:color w:val="000000"/>
        </w:rPr>
        <w:t>- mõistab suhtlemis- ja koostööoskuste vajalikkust.</w:t>
      </w:r>
    </w:p>
    <w:p w:rsidR="00824FF2" w:rsidRPr="00481691" w:rsidRDefault="002439DB" w:rsidP="00824FF2">
      <w:pPr>
        <w:numPr>
          <w:ilvl w:val="0"/>
          <w:numId w:val="13"/>
        </w:numPr>
        <w:spacing w:after="200" w:line="276" w:lineRule="auto"/>
        <w:rPr>
          <w:bCs/>
        </w:rPr>
      </w:pPr>
      <w:r w:rsidRPr="006375AF">
        <w:rPr>
          <w:b/>
          <w:bCs/>
        </w:rPr>
        <w:lastRenderedPageBreak/>
        <w:t xml:space="preserve">„Kodukoht Eesti” – </w:t>
      </w:r>
      <w:r w:rsidRPr="006375AF">
        <w:rPr>
          <w:b/>
          <w:bCs/>
          <w:u w:val="single"/>
        </w:rPr>
        <w:t>keskkond ja jätkusuutlik areng</w:t>
      </w:r>
      <w:r w:rsidRPr="006375AF">
        <w:rPr>
          <w:b/>
          <w:bCs/>
        </w:rPr>
        <w:br/>
      </w:r>
      <w:r>
        <w:t xml:space="preserve">- </w:t>
      </w:r>
      <w:r w:rsidRPr="00481691">
        <w:t>õpib mõistma inimese ja keskkonna vahelisi s</w:t>
      </w:r>
      <w:r w:rsidRPr="00481691">
        <w:t>eoseid</w:t>
      </w:r>
      <w:r>
        <w:rPr>
          <w:snapToGrid w:val="0"/>
          <w:color w:val="000000"/>
        </w:rPr>
        <w:t>:</w:t>
      </w:r>
      <w:r w:rsidRPr="00481691">
        <w:rPr>
          <w:snapToGrid w:val="0"/>
          <w:color w:val="000000"/>
        </w:rPr>
        <w:t xml:space="preserve"> säästlik tarbimine</w:t>
      </w:r>
      <w:r>
        <w:rPr>
          <w:snapToGrid w:val="0"/>
          <w:color w:val="000000"/>
        </w:rPr>
        <w:t>; taaskasutus;</w:t>
      </w:r>
      <w:r w:rsidRPr="005144B6">
        <w:rPr>
          <w:snapToGrid w:val="0"/>
          <w:color w:val="000000"/>
        </w:rPr>
        <w:br/>
      </w:r>
      <w:r>
        <w:t xml:space="preserve">- õpib </w:t>
      </w:r>
      <w:r w:rsidRPr="00481691">
        <w:t>nägema inimtegevuse mõju loodusele, teadvustab end tarbijana.</w:t>
      </w:r>
    </w:p>
    <w:p w:rsidR="00824FF2" w:rsidRDefault="002439DB" w:rsidP="00824FF2">
      <w:pPr>
        <w:numPr>
          <w:ilvl w:val="0"/>
          <w:numId w:val="13"/>
        </w:numPr>
        <w:spacing w:after="200" w:line="276" w:lineRule="auto"/>
        <w:rPr>
          <w:b/>
          <w:bCs/>
        </w:rPr>
      </w:pPr>
      <w:r w:rsidRPr="00481691">
        <w:rPr>
          <w:b/>
          <w:bCs/>
        </w:rPr>
        <w:t xml:space="preserve">„Kodukoht Eesti”, „Riigid ja nende kultuur” – </w:t>
      </w:r>
      <w:r w:rsidRPr="00481691">
        <w:rPr>
          <w:b/>
          <w:bCs/>
          <w:u w:val="single"/>
        </w:rPr>
        <w:t>kultuuriline identiteet</w:t>
      </w:r>
      <w:r w:rsidRPr="00481691">
        <w:rPr>
          <w:b/>
          <w:bCs/>
          <w:u w:val="single"/>
        </w:rPr>
        <w:br/>
      </w:r>
      <w:r>
        <w:t>- õpi</w:t>
      </w:r>
      <w:r w:rsidRPr="00481691">
        <w:t>b traditsioonide ja tavade (pühad, perekonnatraditsioonid)  läbi mõistm</w:t>
      </w:r>
      <w:r w:rsidRPr="00481691">
        <w:t>a oma kultuuri ja austama teisi.</w:t>
      </w:r>
    </w:p>
    <w:p w:rsidR="00824FF2" w:rsidRPr="005144B6" w:rsidRDefault="002439DB" w:rsidP="00824FF2">
      <w:pPr>
        <w:numPr>
          <w:ilvl w:val="0"/>
          <w:numId w:val="13"/>
        </w:numPr>
        <w:spacing w:after="200" w:line="276" w:lineRule="auto"/>
        <w:rPr>
          <w:snapToGrid w:val="0"/>
          <w:color w:val="000000"/>
        </w:rPr>
      </w:pPr>
      <w:r w:rsidRPr="00481691">
        <w:rPr>
          <w:b/>
          <w:bCs/>
        </w:rPr>
        <w:t xml:space="preserve">„Vaba aeg“ – </w:t>
      </w:r>
      <w:r w:rsidRPr="00481691">
        <w:rPr>
          <w:b/>
          <w:bCs/>
          <w:u w:val="single"/>
        </w:rPr>
        <w:t>teabekeskkond, tehnoloogia ja innovatsioon</w:t>
      </w:r>
      <w:r w:rsidRPr="00481691">
        <w:rPr>
          <w:b/>
          <w:bCs/>
        </w:rPr>
        <w:br/>
      </w:r>
      <w:r>
        <w:t xml:space="preserve">- </w:t>
      </w:r>
      <w:r w:rsidRPr="00481691">
        <w:t xml:space="preserve">õpib kasutama elektroonilist meediat: mõistab, et Internet on avalik sfäär, oskab leida </w:t>
      </w:r>
      <w:r w:rsidRPr="00481691">
        <w:br/>
        <w:t xml:space="preserve">  internetist vajalikku teavet, kasutada portaale;</w:t>
      </w:r>
      <w:r>
        <w:rPr>
          <w:snapToGrid w:val="0"/>
          <w:color w:val="000000"/>
        </w:rPr>
        <w:br/>
        <w:t>- võimalusel õpib iseseis</w:t>
      </w:r>
      <w:r>
        <w:rPr>
          <w:snapToGrid w:val="0"/>
          <w:color w:val="000000"/>
        </w:rPr>
        <w:t>valt on-line harjutustega tegelema.</w:t>
      </w:r>
    </w:p>
    <w:p w:rsidR="00824FF2" w:rsidRPr="00824FF2" w:rsidRDefault="002439DB" w:rsidP="00824FF2">
      <w:pPr>
        <w:pStyle w:val="Pealkiri6"/>
        <w:numPr>
          <w:ilvl w:val="0"/>
          <w:numId w:val="13"/>
        </w:numPr>
        <w:shd w:val="clear" w:color="auto" w:fill="FFFFFF"/>
        <w:rPr>
          <w:rFonts w:ascii="Times New Roman" w:hAnsi="Times New Roman"/>
          <w:b/>
          <w:i w:val="0"/>
          <w:color w:val="0D0D0D"/>
          <w:sz w:val="24"/>
        </w:rPr>
      </w:pPr>
      <w:r w:rsidRPr="00824FF2">
        <w:rPr>
          <w:rFonts w:ascii="Times New Roman" w:hAnsi="Times New Roman"/>
          <w:b/>
          <w:bCs/>
          <w:i w:val="0"/>
          <w:color w:val="0D0D0D"/>
          <w:sz w:val="24"/>
          <w:lang w:val="et-EE"/>
        </w:rPr>
        <w:t xml:space="preserve">„Mina ja teised”, „Kodu ja lähiümbrus”, „Igapäevaelu. </w:t>
      </w:r>
      <w:r w:rsidRPr="00824FF2">
        <w:rPr>
          <w:rFonts w:ascii="Times New Roman" w:hAnsi="Times New Roman"/>
          <w:b/>
          <w:bCs/>
          <w:i w:val="0"/>
          <w:color w:val="0D0D0D"/>
          <w:sz w:val="24"/>
        </w:rPr>
        <w:t xml:space="preserve">Õppimine ja töö“ – </w:t>
      </w:r>
      <w:r w:rsidRPr="00824FF2">
        <w:rPr>
          <w:rFonts w:ascii="Times New Roman" w:hAnsi="Times New Roman"/>
          <w:b/>
          <w:bCs/>
          <w:i w:val="0"/>
          <w:color w:val="0D0D0D"/>
          <w:sz w:val="24"/>
          <w:u w:val="single"/>
        </w:rPr>
        <w:t>tervis ja ohutus</w:t>
      </w:r>
      <w:r w:rsidRPr="00824FF2">
        <w:rPr>
          <w:rFonts w:ascii="Times New Roman" w:hAnsi="Times New Roman"/>
          <w:b/>
          <w:i w:val="0"/>
          <w:color w:val="0D0D0D"/>
          <w:sz w:val="24"/>
        </w:rPr>
        <w:t xml:space="preserve"> </w:t>
      </w:r>
    </w:p>
    <w:p w:rsidR="00824FF2" w:rsidRDefault="002439DB" w:rsidP="00824FF2">
      <w:pPr>
        <w:spacing w:after="200" w:line="276" w:lineRule="auto"/>
        <w:ind w:firstLine="708"/>
      </w:pPr>
      <w:r w:rsidRPr="00824FF2">
        <w:t xml:space="preserve">- õpib tundma tervist tugevdavaid ja tervist kahjustavaid tegureid, stressiga toimetuleku </w:t>
      </w:r>
      <w:r w:rsidRPr="00824FF2">
        <w:br/>
        <w:t xml:space="preserve">              võimalusi teemade  “Kool</w:t>
      </w:r>
      <w:r w:rsidRPr="00824FF2">
        <w:t>is/Tunnis”, “Pärast tunde”, “Söömisharjumused”  raames.</w:t>
      </w:r>
      <w:r w:rsidRPr="00824FF2">
        <w:br/>
      </w:r>
    </w:p>
    <w:p w:rsidR="00824FF2" w:rsidRPr="00993ABB" w:rsidRDefault="002439DB" w:rsidP="00824FF2">
      <w:pPr>
        <w:spacing w:after="200" w:line="276" w:lineRule="auto"/>
        <w:rPr>
          <w:b/>
          <w:noProof/>
          <w:sz w:val="28"/>
          <w:szCs w:val="28"/>
        </w:rPr>
      </w:pPr>
      <w:r w:rsidRPr="00DC5F80">
        <w:rPr>
          <w:b/>
          <w:sz w:val="28"/>
          <w:szCs w:val="28"/>
        </w:rPr>
        <w:t>3.</w:t>
      </w:r>
      <w:r>
        <w:rPr>
          <w:b/>
        </w:rPr>
        <w:t xml:space="preserve"> </w:t>
      </w:r>
      <w:r w:rsidRPr="00993ABB">
        <w:rPr>
          <w:b/>
          <w:noProof/>
          <w:sz w:val="28"/>
          <w:szCs w:val="28"/>
        </w:rPr>
        <w:t>Õpitulemused</w:t>
      </w:r>
    </w:p>
    <w:p w:rsidR="00824FF2" w:rsidRPr="00481691" w:rsidRDefault="002439DB" w:rsidP="00824FF2">
      <w:pPr>
        <w:pStyle w:val="Normaallaadveeb"/>
        <w:spacing w:before="0" w:after="0"/>
        <w:rPr>
          <w:b/>
          <w:bCs/>
          <w:noProof/>
          <w:sz w:val="22"/>
          <w:szCs w:val="22"/>
        </w:rPr>
      </w:pPr>
      <w:r w:rsidRPr="00824FF2">
        <w:rPr>
          <w:bCs/>
          <w:noProof/>
          <w:sz w:val="16"/>
          <w:szCs w:val="18"/>
        </w:rPr>
        <w:t>KUULAMISOSKUS</w:t>
      </w:r>
      <w:r w:rsidRPr="00C0739D">
        <w:rPr>
          <w:b/>
          <w:bCs/>
          <w:noProof/>
          <w:sz w:val="18"/>
          <w:szCs w:val="18"/>
        </w:rPr>
        <w:t xml:space="preserve">: </w:t>
      </w:r>
    </w:p>
    <w:p w:rsidR="00824FF2" w:rsidRPr="00481691" w:rsidRDefault="002439DB" w:rsidP="00824FF2">
      <w:pPr>
        <w:ind w:left="360"/>
        <w:rPr>
          <w:noProof/>
        </w:rPr>
      </w:pPr>
      <w:r>
        <w:rPr>
          <w:noProof/>
        </w:rPr>
        <w:t>* os</w:t>
      </w:r>
      <w:r w:rsidRPr="00481691">
        <w:rPr>
          <w:noProof/>
        </w:rPr>
        <w:t>kab sihipäraselt (teatud eesmärgi või ülesandega) kuulata;</w:t>
      </w:r>
    </w:p>
    <w:p w:rsidR="00824FF2" w:rsidRPr="00481691" w:rsidRDefault="002439DB" w:rsidP="00824FF2">
      <w:pPr>
        <w:ind w:left="360"/>
        <w:rPr>
          <w:noProof/>
        </w:rPr>
      </w:pPr>
      <w:r>
        <w:rPr>
          <w:noProof/>
        </w:rPr>
        <w:t xml:space="preserve">* </w:t>
      </w:r>
      <w:r w:rsidRPr="00481691">
        <w:rPr>
          <w:noProof/>
        </w:rPr>
        <w:t xml:space="preserve">oskab teksti mõistmiseks ära kasutada mitteverbaalsete elementide olemasolu (tausthelid, </w:t>
      </w:r>
      <w:r w:rsidRPr="00481691">
        <w:rPr>
          <w:noProof/>
        </w:rPr>
        <w:br/>
        <w:t xml:space="preserve">   kõnelejat</w:t>
      </w:r>
      <w:r w:rsidRPr="00481691">
        <w:rPr>
          <w:noProof/>
        </w:rPr>
        <w:t xml:space="preserve">e arv); </w:t>
      </w:r>
    </w:p>
    <w:p w:rsidR="00824FF2" w:rsidRPr="00481691" w:rsidRDefault="002439DB" w:rsidP="00824FF2">
      <w:pPr>
        <w:ind w:left="360"/>
        <w:rPr>
          <w:noProof/>
        </w:rPr>
      </w:pPr>
      <w:r>
        <w:rPr>
          <w:noProof/>
        </w:rPr>
        <w:t xml:space="preserve">* </w:t>
      </w:r>
      <w:r w:rsidRPr="00481691">
        <w:rPr>
          <w:noProof/>
        </w:rPr>
        <w:t>oskab teksti mõistmisel ära kasutada kõnelejate hääletooni ja intonatsiooni;</w:t>
      </w:r>
    </w:p>
    <w:p w:rsidR="00824FF2" w:rsidRPr="00481691" w:rsidRDefault="002439DB" w:rsidP="00824FF2">
      <w:pPr>
        <w:ind w:left="360"/>
        <w:rPr>
          <w:noProof/>
        </w:rPr>
      </w:pPr>
      <w:r>
        <w:rPr>
          <w:noProof/>
        </w:rPr>
        <w:t>* osk</w:t>
      </w:r>
      <w:r w:rsidRPr="00481691">
        <w:rPr>
          <w:noProof/>
        </w:rPr>
        <w:t>ab sõnade/keelendite tähendust tuletada kontekstist/situatsioonist;</w:t>
      </w:r>
    </w:p>
    <w:p w:rsidR="00824FF2" w:rsidRPr="00481691" w:rsidRDefault="002439DB" w:rsidP="00824FF2">
      <w:pPr>
        <w:ind w:left="360"/>
        <w:rPr>
          <w:noProof/>
        </w:rPr>
      </w:pPr>
      <w:r>
        <w:rPr>
          <w:noProof/>
        </w:rPr>
        <w:t xml:space="preserve">* </w:t>
      </w:r>
      <w:r w:rsidRPr="00481691">
        <w:rPr>
          <w:noProof/>
        </w:rPr>
        <w:t>oskab eristada kuulatavast tekstist vajalikku informatsiooni;</w:t>
      </w:r>
    </w:p>
    <w:p w:rsidR="00824FF2" w:rsidRPr="00481691" w:rsidRDefault="002439DB" w:rsidP="00824FF2">
      <w:pPr>
        <w:ind w:left="360"/>
        <w:rPr>
          <w:noProof/>
        </w:rPr>
      </w:pPr>
      <w:r>
        <w:rPr>
          <w:noProof/>
        </w:rPr>
        <w:t xml:space="preserve">* </w:t>
      </w:r>
      <w:r w:rsidRPr="00481691">
        <w:rPr>
          <w:noProof/>
        </w:rPr>
        <w:t>saab kuulamisel aru õpitud sõ</w:t>
      </w:r>
      <w:r w:rsidRPr="00481691">
        <w:rPr>
          <w:noProof/>
        </w:rPr>
        <w:t xml:space="preserve">navara ulatuses tekstidest, lauludest, kui inimesed räägivad </w:t>
      </w:r>
      <w:r w:rsidRPr="00481691">
        <w:rPr>
          <w:noProof/>
        </w:rPr>
        <w:br/>
        <w:t xml:space="preserve">   aeglaselt ja selgelt;</w:t>
      </w:r>
    </w:p>
    <w:p w:rsidR="00824FF2" w:rsidRPr="00481691" w:rsidRDefault="002439DB" w:rsidP="00824FF2">
      <w:pPr>
        <w:ind w:left="360"/>
        <w:rPr>
          <w:noProof/>
        </w:rPr>
      </w:pPr>
      <w:r>
        <w:rPr>
          <w:noProof/>
        </w:rPr>
        <w:t xml:space="preserve">* </w:t>
      </w:r>
      <w:r w:rsidRPr="00481691">
        <w:rPr>
          <w:noProof/>
        </w:rPr>
        <w:t>eristab selgelt kuni kolme erineva vestluses osaleva inimese kõnet;</w:t>
      </w:r>
    </w:p>
    <w:p w:rsidR="00824FF2" w:rsidRPr="00481691" w:rsidRDefault="002439DB" w:rsidP="00824FF2">
      <w:pPr>
        <w:ind w:left="360"/>
        <w:rPr>
          <w:noProof/>
        </w:rPr>
      </w:pPr>
      <w:r>
        <w:rPr>
          <w:noProof/>
        </w:rPr>
        <w:t xml:space="preserve">* </w:t>
      </w:r>
      <w:r w:rsidRPr="00481691">
        <w:rPr>
          <w:noProof/>
        </w:rPr>
        <w:t>oskab tekstist välja kuulata endale vajalikku infot (selektiivne kuulamine);</w:t>
      </w:r>
    </w:p>
    <w:p w:rsidR="00824FF2" w:rsidRDefault="002439DB" w:rsidP="00824FF2">
      <w:pPr>
        <w:ind w:left="360"/>
        <w:rPr>
          <w:noProof/>
        </w:rPr>
      </w:pPr>
      <w:r>
        <w:rPr>
          <w:noProof/>
        </w:rPr>
        <w:t xml:space="preserve">* </w:t>
      </w:r>
      <w:r w:rsidRPr="00481691">
        <w:rPr>
          <w:noProof/>
        </w:rPr>
        <w:t>oskab kuulamisel v</w:t>
      </w:r>
      <w:r w:rsidRPr="00481691">
        <w:rPr>
          <w:noProof/>
        </w:rPr>
        <w:t>älja tuua teksti kõige olulisemat infot (globaalne kuulamine).</w:t>
      </w:r>
    </w:p>
    <w:p w:rsidR="00824FF2" w:rsidRPr="005144B6" w:rsidRDefault="002439DB" w:rsidP="00824FF2">
      <w:pPr>
        <w:ind w:left="720"/>
        <w:rPr>
          <w:noProof/>
        </w:rPr>
      </w:pPr>
    </w:p>
    <w:p w:rsidR="00824FF2" w:rsidRPr="00824FF2" w:rsidRDefault="002439DB" w:rsidP="00824FF2">
      <w:pPr>
        <w:pStyle w:val="Normaallaadveeb"/>
        <w:spacing w:before="0" w:after="0"/>
        <w:rPr>
          <w:noProof/>
          <w:sz w:val="22"/>
          <w:szCs w:val="22"/>
          <w:u w:val="single"/>
        </w:rPr>
      </w:pPr>
      <w:r w:rsidRPr="00824FF2">
        <w:rPr>
          <w:bCs/>
          <w:noProof/>
          <w:sz w:val="16"/>
          <w:szCs w:val="16"/>
        </w:rPr>
        <w:t>KÕNELEMISOSKUS</w:t>
      </w:r>
      <w:r w:rsidRPr="00824FF2">
        <w:rPr>
          <w:noProof/>
          <w:sz w:val="22"/>
          <w:szCs w:val="22"/>
          <w:u w:val="single"/>
        </w:rPr>
        <w:t xml:space="preserve"> </w:t>
      </w:r>
    </w:p>
    <w:p w:rsidR="00824FF2" w:rsidRPr="00824FF2" w:rsidRDefault="002439DB" w:rsidP="00824FF2">
      <w:pPr>
        <w:pStyle w:val="Normaallaadveeb"/>
        <w:spacing w:before="0" w:after="0"/>
        <w:rPr>
          <w:noProof/>
          <w:szCs w:val="22"/>
        </w:rPr>
      </w:pPr>
      <w:r>
        <w:rPr>
          <w:noProof/>
          <w:sz w:val="22"/>
          <w:szCs w:val="22"/>
        </w:rPr>
        <w:t xml:space="preserve">      </w:t>
      </w:r>
      <w:r w:rsidRPr="00824FF2">
        <w:rPr>
          <w:noProof/>
          <w:szCs w:val="22"/>
        </w:rPr>
        <w:t>* oskab kõiki võõrhäälikuid korrektselt hääldada;</w:t>
      </w:r>
    </w:p>
    <w:p w:rsidR="00824FF2" w:rsidRPr="00824FF2" w:rsidRDefault="002439DB" w:rsidP="00824FF2">
      <w:pPr>
        <w:pStyle w:val="Normaallaadveeb"/>
        <w:spacing w:before="0" w:after="0"/>
        <w:rPr>
          <w:noProof/>
          <w:szCs w:val="22"/>
        </w:rPr>
      </w:pPr>
      <w:r w:rsidRPr="00824FF2">
        <w:rPr>
          <w:noProof/>
          <w:szCs w:val="22"/>
        </w:rPr>
        <w:t xml:space="preserve">      * oskab kasutada suhtelemiskeelendeid õige tunderõhuga/intonatsiooniga</w:t>
      </w:r>
    </w:p>
    <w:p w:rsidR="00824FF2" w:rsidRPr="00824FF2" w:rsidRDefault="002439DB" w:rsidP="00824FF2">
      <w:pPr>
        <w:pStyle w:val="Normaallaadveeb"/>
        <w:spacing w:before="0" w:after="0"/>
        <w:ind w:left="360"/>
        <w:rPr>
          <w:noProof/>
          <w:szCs w:val="22"/>
        </w:rPr>
      </w:pPr>
      <w:r w:rsidRPr="00824FF2">
        <w:rPr>
          <w:noProof/>
          <w:szCs w:val="22"/>
        </w:rPr>
        <w:t>* jälgib suhtlusetiketti;</w:t>
      </w:r>
    </w:p>
    <w:p w:rsidR="00824FF2" w:rsidRPr="00824FF2" w:rsidRDefault="002439DB" w:rsidP="00824FF2">
      <w:pPr>
        <w:pStyle w:val="Normaallaadveeb"/>
        <w:spacing w:before="0" w:after="0"/>
        <w:ind w:left="360"/>
        <w:rPr>
          <w:noProof/>
          <w:szCs w:val="22"/>
        </w:rPr>
      </w:pPr>
      <w:r w:rsidRPr="00824FF2">
        <w:rPr>
          <w:noProof/>
          <w:szCs w:val="22"/>
        </w:rPr>
        <w:t>* oskab suhelda õ</w:t>
      </w:r>
      <w:r w:rsidRPr="00824FF2">
        <w:rPr>
          <w:noProof/>
          <w:szCs w:val="22"/>
        </w:rPr>
        <w:t xml:space="preserve">pitud temaatika piires, kui vestluspartner räägib aeglaselt, vajadusel öeldut </w:t>
      </w:r>
      <w:r w:rsidRPr="00824FF2">
        <w:rPr>
          <w:noProof/>
          <w:szCs w:val="22"/>
        </w:rPr>
        <w:br/>
        <w:t xml:space="preserve">   kordab või ümber sõnastab;</w:t>
      </w:r>
    </w:p>
    <w:p w:rsidR="00824FF2" w:rsidRPr="00824FF2" w:rsidRDefault="002439DB" w:rsidP="00824FF2">
      <w:pPr>
        <w:pStyle w:val="Normaallaadveeb"/>
        <w:spacing w:before="0" w:after="0"/>
        <w:ind w:left="360"/>
        <w:rPr>
          <w:noProof/>
          <w:szCs w:val="22"/>
        </w:rPr>
      </w:pPr>
      <w:r w:rsidRPr="00824FF2">
        <w:rPr>
          <w:noProof/>
          <w:szCs w:val="22"/>
        </w:rPr>
        <w:t>* oskab küsida ja vastata lihtsatele küsimustele õpitud temaatika piires;</w:t>
      </w:r>
    </w:p>
    <w:p w:rsidR="00824FF2" w:rsidRPr="00824FF2" w:rsidRDefault="002439DB" w:rsidP="00824FF2">
      <w:pPr>
        <w:pStyle w:val="Normaallaadveeb"/>
        <w:spacing w:before="0" w:after="0"/>
        <w:ind w:left="360"/>
        <w:rPr>
          <w:noProof/>
          <w:szCs w:val="22"/>
        </w:rPr>
      </w:pPr>
      <w:r w:rsidRPr="00824FF2">
        <w:rPr>
          <w:noProof/>
          <w:szCs w:val="22"/>
        </w:rPr>
        <w:t>* oskab lihtsate sõnade ja fraasidega kirjeldada pilte endast, oma pereko</w:t>
      </w:r>
      <w:r w:rsidRPr="00824FF2">
        <w:rPr>
          <w:noProof/>
          <w:szCs w:val="22"/>
        </w:rPr>
        <w:t xml:space="preserve">nnast, koolielu teemadel, * ühistegevustest sõpradega; </w:t>
      </w:r>
    </w:p>
    <w:p w:rsidR="00824FF2" w:rsidRPr="00824FF2" w:rsidRDefault="002439DB" w:rsidP="00824FF2">
      <w:pPr>
        <w:pStyle w:val="Normaallaadveeb"/>
        <w:spacing w:before="0" w:after="0"/>
        <w:ind w:left="360"/>
        <w:rPr>
          <w:noProof/>
          <w:szCs w:val="22"/>
        </w:rPr>
      </w:pPr>
      <w:r w:rsidRPr="00824FF2">
        <w:rPr>
          <w:bCs/>
          <w:noProof/>
          <w:szCs w:val="24"/>
          <w:lang w:val="et-EE" w:eastAsia="et-EE"/>
        </w:rPr>
        <w:t>* oskab</w:t>
      </w:r>
      <w:r w:rsidRPr="00824FF2">
        <w:rPr>
          <w:noProof/>
          <w:szCs w:val="22"/>
        </w:rPr>
        <w:t xml:space="preserve"> lihtsate fraaside ja lausetega jutustada endast, oma perekonnast, kooli ja vaba aja </w:t>
      </w:r>
      <w:r w:rsidRPr="00824FF2">
        <w:rPr>
          <w:noProof/>
          <w:szCs w:val="22"/>
        </w:rPr>
        <w:br/>
        <w:t xml:space="preserve">   veetmise teemal, oma sünnipäevapeost, elust maal, keskkonnast;</w:t>
      </w:r>
    </w:p>
    <w:p w:rsidR="00824FF2" w:rsidRPr="00824FF2" w:rsidRDefault="002439DB" w:rsidP="00824FF2">
      <w:pPr>
        <w:pStyle w:val="Normaallaadveeb"/>
        <w:spacing w:before="0" w:after="0"/>
        <w:ind w:left="360"/>
        <w:rPr>
          <w:noProof/>
          <w:szCs w:val="22"/>
        </w:rPr>
      </w:pPr>
      <w:r w:rsidRPr="00824FF2">
        <w:rPr>
          <w:noProof/>
          <w:szCs w:val="22"/>
        </w:rPr>
        <w:t xml:space="preserve">* tunneb erinevaid tekstisorte: vestlus, </w:t>
      </w:r>
      <w:r w:rsidRPr="00824FF2">
        <w:rPr>
          <w:noProof/>
          <w:szCs w:val="22"/>
        </w:rPr>
        <w:t xml:space="preserve">küsitlus, lühiintervjuu, jutustus; </w:t>
      </w:r>
    </w:p>
    <w:p w:rsidR="00824FF2" w:rsidRPr="00824FF2" w:rsidRDefault="002439DB" w:rsidP="00824FF2">
      <w:pPr>
        <w:pStyle w:val="Normaallaadveeb"/>
        <w:spacing w:before="0" w:after="0"/>
        <w:ind w:left="360"/>
        <w:rPr>
          <w:noProof/>
          <w:szCs w:val="22"/>
        </w:rPr>
      </w:pPr>
      <w:r w:rsidRPr="00824FF2">
        <w:rPr>
          <w:noProof/>
          <w:szCs w:val="22"/>
        </w:rPr>
        <w:t>* oskab lihtsate väljenditega põhjendada oma seisukohti.</w:t>
      </w:r>
    </w:p>
    <w:p w:rsidR="00824FF2" w:rsidRPr="00824FF2" w:rsidRDefault="002439DB" w:rsidP="00824FF2">
      <w:pPr>
        <w:pStyle w:val="Normaallaadveeb"/>
        <w:spacing w:before="0" w:after="0"/>
        <w:ind w:left="360"/>
        <w:rPr>
          <w:noProof/>
          <w:szCs w:val="22"/>
        </w:rPr>
      </w:pPr>
    </w:p>
    <w:p w:rsidR="00824FF2" w:rsidRPr="00824FF2" w:rsidRDefault="002439DB" w:rsidP="00824FF2">
      <w:pPr>
        <w:pStyle w:val="Normaallaadveeb"/>
        <w:spacing w:before="0" w:after="0"/>
        <w:ind w:left="360"/>
        <w:rPr>
          <w:noProof/>
          <w:szCs w:val="22"/>
        </w:rPr>
      </w:pPr>
    </w:p>
    <w:p w:rsidR="00824FF2" w:rsidRPr="00824FF2" w:rsidRDefault="002439DB" w:rsidP="00824FF2">
      <w:pPr>
        <w:pStyle w:val="Normaallaadveeb"/>
        <w:spacing w:before="0" w:after="0"/>
        <w:ind w:left="360"/>
        <w:rPr>
          <w:noProof/>
          <w:szCs w:val="22"/>
        </w:rPr>
      </w:pPr>
    </w:p>
    <w:p w:rsidR="00824FF2" w:rsidRPr="00481691" w:rsidRDefault="002439DB" w:rsidP="00824FF2">
      <w:pPr>
        <w:pStyle w:val="Normaallaadveeb"/>
        <w:spacing w:before="0" w:after="0"/>
        <w:rPr>
          <w:noProof/>
          <w:sz w:val="22"/>
          <w:szCs w:val="22"/>
        </w:rPr>
      </w:pPr>
    </w:p>
    <w:p w:rsidR="00824FF2" w:rsidRPr="00C0739D" w:rsidRDefault="002439DB" w:rsidP="00824FF2">
      <w:pPr>
        <w:rPr>
          <w:b/>
          <w:noProof/>
          <w:sz w:val="16"/>
          <w:szCs w:val="16"/>
        </w:rPr>
      </w:pPr>
      <w:r w:rsidRPr="00824FF2">
        <w:rPr>
          <w:noProof/>
          <w:sz w:val="16"/>
          <w:szCs w:val="16"/>
        </w:rPr>
        <w:lastRenderedPageBreak/>
        <w:t>LUGEMISOSKUS</w:t>
      </w:r>
      <w:r w:rsidRPr="00C0739D">
        <w:rPr>
          <w:b/>
          <w:noProof/>
          <w:sz w:val="16"/>
          <w:szCs w:val="16"/>
        </w:rPr>
        <w:t>:</w:t>
      </w:r>
    </w:p>
    <w:p w:rsidR="00824FF2" w:rsidRPr="00481691" w:rsidRDefault="002439DB" w:rsidP="00824FF2">
      <w:pPr>
        <w:ind w:left="426" w:hanging="66"/>
        <w:rPr>
          <w:noProof/>
        </w:rPr>
      </w:pPr>
      <w:r>
        <w:rPr>
          <w:noProof/>
        </w:rPr>
        <w:t xml:space="preserve">* </w:t>
      </w:r>
      <w:r w:rsidRPr="00481691">
        <w:rPr>
          <w:noProof/>
        </w:rPr>
        <w:t>oskab lihtsa sõnavaraga tundmatuid tekste lugeda;</w:t>
      </w:r>
    </w:p>
    <w:p w:rsidR="00824FF2" w:rsidRPr="00481691" w:rsidRDefault="002439DB" w:rsidP="00824FF2">
      <w:pPr>
        <w:ind w:left="426" w:hanging="66"/>
        <w:rPr>
          <w:noProof/>
        </w:rPr>
      </w:pPr>
      <w:r>
        <w:rPr>
          <w:noProof/>
        </w:rPr>
        <w:t xml:space="preserve">* </w:t>
      </w:r>
      <w:r w:rsidRPr="00481691">
        <w:rPr>
          <w:noProof/>
        </w:rPr>
        <w:t>oskab õpiku tekste ja dialooge lugeda õige intonatsiooni, rõhu ja rütmiga;</w:t>
      </w:r>
    </w:p>
    <w:p w:rsidR="00824FF2" w:rsidRPr="00481691" w:rsidRDefault="002439DB" w:rsidP="00824FF2">
      <w:pPr>
        <w:ind w:left="426" w:hanging="66"/>
        <w:rPr>
          <w:noProof/>
        </w:rPr>
      </w:pPr>
      <w:r>
        <w:rPr>
          <w:noProof/>
        </w:rPr>
        <w:t xml:space="preserve">* </w:t>
      </w:r>
      <w:r w:rsidRPr="00481691">
        <w:rPr>
          <w:noProof/>
        </w:rPr>
        <w:t>mõistab tuttav</w:t>
      </w:r>
      <w:r w:rsidRPr="00481691">
        <w:rPr>
          <w:noProof/>
        </w:rPr>
        <w:t xml:space="preserve">aid nimesid, sõnu ja lihtsamaid lauseid näiteks siltidel, kataloogides, </w:t>
      </w:r>
    </w:p>
    <w:p w:rsidR="00824FF2" w:rsidRPr="00481691" w:rsidRDefault="002439DB" w:rsidP="00824FF2">
      <w:pPr>
        <w:ind w:left="426" w:hanging="66"/>
        <w:rPr>
          <w:noProof/>
        </w:rPr>
      </w:pPr>
      <w:r>
        <w:rPr>
          <w:noProof/>
        </w:rPr>
        <w:t xml:space="preserve">* </w:t>
      </w:r>
      <w:r w:rsidRPr="00481691">
        <w:rPr>
          <w:noProof/>
        </w:rPr>
        <w:t>oskab teksti mõistmiseks kasutada piltide, konteksti või sõnaraamatu abi;</w:t>
      </w:r>
    </w:p>
    <w:p w:rsidR="00824FF2" w:rsidRPr="00481691" w:rsidRDefault="002439DB" w:rsidP="00824FF2">
      <w:pPr>
        <w:ind w:left="426" w:hanging="66"/>
        <w:rPr>
          <w:noProof/>
        </w:rPr>
      </w:pPr>
      <w:r>
        <w:rPr>
          <w:noProof/>
        </w:rPr>
        <w:t xml:space="preserve">* </w:t>
      </w:r>
      <w:r w:rsidRPr="00481691">
        <w:rPr>
          <w:noProof/>
        </w:rPr>
        <w:t>oskab tekstist leida olulist (globaalne lugemine);</w:t>
      </w:r>
    </w:p>
    <w:p w:rsidR="00824FF2" w:rsidRPr="00481691" w:rsidRDefault="002439DB" w:rsidP="00824FF2">
      <w:pPr>
        <w:ind w:left="426" w:hanging="66"/>
        <w:rPr>
          <w:noProof/>
        </w:rPr>
      </w:pPr>
      <w:r>
        <w:rPr>
          <w:noProof/>
        </w:rPr>
        <w:t xml:space="preserve">* </w:t>
      </w:r>
      <w:r w:rsidRPr="00481691">
        <w:rPr>
          <w:noProof/>
        </w:rPr>
        <w:t>oskab tekstist leida endale vajalikku teavet (selekt</w:t>
      </w:r>
      <w:r w:rsidRPr="00481691">
        <w:rPr>
          <w:noProof/>
        </w:rPr>
        <w:t>iivne lugemine).</w:t>
      </w:r>
    </w:p>
    <w:p w:rsidR="00824FF2" w:rsidRPr="00481691" w:rsidRDefault="002439DB" w:rsidP="00824FF2">
      <w:pPr>
        <w:rPr>
          <w:noProof/>
        </w:rPr>
      </w:pPr>
    </w:p>
    <w:p w:rsidR="00824FF2" w:rsidRPr="00C0739D" w:rsidRDefault="002439DB" w:rsidP="00824FF2">
      <w:pPr>
        <w:rPr>
          <w:b/>
          <w:noProof/>
          <w:sz w:val="16"/>
          <w:szCs w:val="16"/>
        </w:rPr>
      </w:pPr>
      <w:r w:rsidRPr="00824FF2">
        <w:rPr>
          <w:noProof/>
          <w:sz w:val="16"/>
          <w:szCs w:val="16"/>
        </w:rPr>
        <w:t>KIRJUTAMISOSKUS</w:t>
      </w:r>
      <w:r w:rsidRPr="00C0739D">
        <w:rPr>
          <w:b/>
          <w:noProof/>
          <w:sz w:val="16"/>
          <w:szCs w:val="16"/>
        </w:rPr>
        <w:t>:</w:t>
      </w:r>
    </w:p>
    <w:p w:rsidR="00824FF2" w:rsidRPr="00481691" w:rsidRDefault="002439DB" w:rsidP="00824FF2">
      <w:pPr>
        <w:ind w:left="540" w:hanging="180"/>
        <w:rPr>
          <w:noProof/>
        </w:rPr>
      </w:pPr>
      <w:r>
        <w:rPr>
          <w:noProof/>
        </w:rPr>
        <w:t xml:space="preserve">* </w:t>
      </w:r>
      <w:r w:rsidRPr="00481691">
        <w:rPr>
          <w:noProof/>
        </w:rPr>
        <w:t>oskab kirjutada õpitavaid sõnu ja/keelendeid ning vajadusel kont</w:t>
      </w:r>
      <w:r>
        <w:rPr>
          <w:noProof/>
        </w:rPr>
        <w:t>rollida (õpiku, sõnastiku abil);</w:t>
      </w:r>
    </w:p>
    <w:p w:rsidR="00824FF2" w:rsidRPr="00481691" w:rsidRDefault="002439DB" w:rsidP="00824FF2">
      <w:pPr>
        <w:ind w:left="540" w:hanging="180"/>
        <w:rPr>
          <w:noProof/>
        </w:rPr>
      </w:pPr>
      <w:r>
        <w:rPr>
          <w:noProof/>
        </w:rPr>
        <w:t xml:space="preserve">* </w:t>
      </w:r>
      <w:r w:rsidRPr="00481691">
        <w:rPr>
          <w:noProof/>
        </w:rPr>
        <w:t>oskab korrastada õpitud sõnavara temaatiliselt;</w:t>
      </w:r>
    </w:p>
    <w:p w:rsidR="00824FF2" w:rsidRPr="00481691" w:rsidRDefault="002439DB" w:rsidP="00824FF2">
      <w:pPr>
        <w:ind w:left="540" w:hanging="180"/>
        <w:rPr>
          <w:noProof/>
        </w:rPr>
      </w:pPr>
      <w:r>
        <w:rPr>
          <w:noProof/>
        </w:rPr>
        <w:t xml:space="preserve">* </w:t>
      </w:r>
      <w:r w:rsidRPr="00481691">
        <w:rPr>
          <w:noProof/>
        </w:rPr>
        <w:t>oskab kuuldut/loetut talletada etteantud vormis (tabel, skeem vms);</w:t>
      </w:r>
    </w:p>
    <w:p w:rsidR="00824FF2" w:rsidRPr="00481691" w:rsidRDefault="002439DB" w:rsidP="00824FF2">
      <w:pPr>
        <w:ind w:left="540" w:hanging="180"/>
        <w:rPr>
          <w:noProof/>
        </w:rPr>
      </w:pPr>
      <w:r>
        <w:rPr>
          <w:noProof/>
        </w:rPr>
        <w:t xml:space="preserve">* </w:t>
      </w:r>
      <w:r w:rsidRPr="00481691">
        <w:rPr>
          <w:noProof/>
        </w:rPr>
        <w:t>oskab kirjutamisel vajal</w:t>
      </w:r>
      <w:r>
        <w:rPr>
          <w:noProof/>
        </w:rPr>
        <w:t>ikku sõna leida (</w:t>
      </w:r>
      <w:r w:rsidRPr="00481691">
        <w:rPr>
          <w:noProof/>
        </w:rPr>
        <w:t>sõnastikust);</w:t>
      </w:r>
    </w:p>
    <w:p w:rsidR="00824FF2" w:rsidRPr="00481691" w:rsidRDefault="002439DB" w:rsidP="00824FF2">
      <w:pPr>
        <w:ind w:left="540" w:hanging="180"/>
        <w:rPr>
          <w:noProof/>
        </w:rPr>
      </w:pPr>
      <w:r>
        <w:rPr>
          <w:noProof/>
        </w:rPr>
        <w:t xml:space="preserve">* </w:t>
      </w:r>
      <w:r w:rsidRPr="00481691">
        <w:rPr>
          <w:noProof/>
        </w:rPr>
        <w:t>oskab kirjutada lühikest ja lihtsat teadet (näiteks postkaart</w:t>
      </w:r>
      <w:r>
        <w:rPr>
          <w:noProof/>
        </w:rPr>
        <w:t xml:space="preserve"> jne</w:t>
      </w:r>
      <w:r w:rsidRPr="00481691">
        <w:rPr>
          <w:noProof/>
        </w:rPr>
        <w:t>);</w:t>
      </w:r>
    </w:p>
    <w:p w:rsidR="00824FF2" w:rsidRPr="00481691" w:rsidRDefault="002439DB" w:rsidP="00824FF2">
      <w:pPr>
        <w:ind w:left="540" w:hanging="180"/>
        <w:rPr>
          <w:noProof/>
        </w:rPr>
      </w:pPr>
      <w:r>
        <w:rPr>
          <w:noProof/>
        </w:rPr>
        <w:t>* oskab täita ankeeti</w:t>
      </w:r>
      <w:r w:rsidRPr="00481691">
        <w:rPr>
          <w:noProof/>
        </w:rPr>
        <w:t>, kus küsitakse isikuandmeid: nimi, aadres, telefoninumber;</w:t>
      </w:r>
    </w:p>
    <w:p w:rsidR="00824FF2" w:rsidRPr="00BF2AE8" w:rsidRDefault="002439DB" w:rsidP="00824FF2">
      <w:pPr>
        <w:ind w:left="540" w:hanging="180"/>
        <w:rPr>
          <w:noProof/>
        </w:rPr>
      </w:pPr>
      <w:r>
        <w:rPr>
          <w:noProof/>
        </w:rPr>
        <w:t xml:space="preserve">* </w:t>
      </w:r>
      <w:r w:rsidRPr="00481691">
        <w:rPr>
          <w:noProof/>
        </w:rPr>
        <w:t>oskab kirjutada väga lihtsat isiklikku kirja ja/</w:t>
      </w:r>
      <w:r w:rsidRPr="00481691">
        <w:rPr>
          <w:noProof/>
        </w:rPr>
        <w:t>või e-maili.</w:t>
      </w:r>
    </w:p>
    <w:p w:rsidR="00824FF2" w:rsidRDefault="002439DB" w:rsidP="00824FF2">
      <w:pPr>
        <w:spacing w:after="200" w:line="276" w:lineRule="auto"/>
      </w:pPr>
    </w:p>
    <w:p w:rsidR="00824FF2" w:rsidRPr="00824FF2" w:rsidRDefault="002439DB" w:rsidP="00824FF2">
      <w:pPr>
        <w:spacing w:after="200" w:line="276" w:lineRule="auto"/>
        <w:rPr>
          <w:rStyle w:val="Tugev"/>
        </w:rPr>
      </w:pPr>
      <w:r w:rsidRPr="00824FF2">
        <w:rPr>
          <w:b/>
          <w:sz w:val="28"/>
        </w:rPr>
        <w:t>4.</w:t>
      </w:r>
      <w:r w:rsidRPr="00824FF2">
        <w:rPr>
          <w:sz w:val="28"/>
        </w:rPr>
        <w:t xml:space="preserve"> </w:t>
      </w:r>
      <w:r w:rsidRPr="00824FF2">
        <w:rPr>
          <w:b/>
          <w:noProof/>
          <w:sz w:val="28"/>
          <w:szCs w:val="28"/>
        </w:rPr>
        <w:t xml:space="preserve">Õpitegevus </w:t>
      </w:r>
      <w:r w:rsidRPr="00824FF2">
        <w:rPr>
          <w:rStyle w:val="Tugev"/>
        </w:rPr>
        <w:t xml:space="preserve"> </w:t>
      </w:r>
    </w:p>
    <w:p w:rsidR="00824FF2" w:rsidRDefault="002439DB" w:rsidP="00824FF2">
      <w:pPr>
        <w:jc w:val="both"/>
        <w:outlineLvl w:val="0"/>
      </w:pPr>
      <w:r>
        <w:rPr>
          <w:rStyle w:val="Tugev"/>
        </w:rPr>
        <w:t xml:space="preserve">  </w:t>
      </w:r>
      <w:r w:rsidRPr="006F761C">
        <w:rPr>
          <w:rStyle w:val="Tugev"/>
        </w:rPr>
        <w:t>Õpitegevust kavandades ja korraldades:</w:t>
      </w:r>
    </w:p>
    <w:p w:rsidR="00824FF2" w:rsidRPr="006F761C" w:rsidRDefault="002439DB" w:rsidP="00824FF2">
      <w:pPr>
        <w:widowControl w:val="0"/>
        <w:suppressAutoHyphens/>
        <w:ind w:left="284"/>
      </w:pPr>
      <w:r>
        <w:t>* läht</w:t>
      </w:r>
      <w:r w:rsidRPr="006F761C">
        <w:t xml:space="preserve">utakse õppekava alusväärtustest, üldpädevustest, õppeaine eesmärkidest, õppesisust ja </w:t>
      </w:r>
      <w:r w:rsidRPr="006F761C">
        <w:br/>
        <w:t xml:space="preserve">   oodatavatest õpitulemustest ning toetatakse lõimingut teiste õppeainete ja läbivate teema</w:t>
      </w:r>
      <w:r w:rsidRPr="006F761C">
        <w:t xml:space="preserve">dega; </w:t>
      </w:r>
    </w:p>
    <w:p w:rsidR="00824FF2" w:rsidRPr="006F761C" w:rsidRDefault="002439DB" w:rsidP="00824FF2">
      <w:pPr>
        <w:widowControl w:val="0"/>
        <w:suppressAutoHyphens/>
        <w:ind w:left="284"/>
      </w:pPr>
      <w:r>
        <w:t xml:space="preserve">* </w:t>
      </w:r>
      <w:r w:rsidRPr="006F761C">
        <w:t xml:space="preserve">taotletakse, et õpilase õpikoormus (sh kodutööde maht) on mõõdukas, jaotub õppeaasta ulatuses </w:t>
      </w:r>
      <w:r w:rsidRPr="006F761C">
        <w:br/>
        <w:t xml:space="preserve">   ühtlaselt ning jätab piisavalt aega puhkuseks ja huvitegevusteks; </w:t>
      </w:r>
    </w:p>
    <w:p w:rsidR="00824FF2" w:rsidRPr="006F761C" w:rsidRDefault="002439DB" w:rsidP="00824FF2">
      <w:pPr>
        <w:widowControl w:val="0"/>
        <w:suppressAutoHyphens/>
        <w:ind w:left="284"/>
      </w:pPr>
      <w:r>
        <w:t xml:space="preserve">* </w:t>
      </w:r>
      <w:r w:rsidRPr="006F761C">
        <w:t>võimaldatakse õppida üksi ning üheskoos teistega (iseseisvad, paaris- ja rühmatö</w:t>
      </w:r>
      <w:r w:rsidRPr="006F761C">
        <w:t xml:space="preserve">öd), et toetada </w:t>
      </w:r>
      <w:r w:rsidRPr="006F761C">
        <w:br/>
        <w:t xml:space="preserve">   õpilaste kujunemist aktiivseteks ning iseseisvateks õppijateks;</w:t>
      </w:r>
    </w:p>
    <w:p w:rsidR="00824FF2" w:rsidRPr="006F761C" w:rsidRDefault="002439DB" w:rsidP="00824FF2">
      <w:pPr>
        <w:widowControl w:val="0"/>
        <w:suppressAutoHyphens/>
        <w:ind w:left="284"/>
      </w:pPr>
      <w:r>
        <w:t xml:space="preserve">* </w:t>
      </w:r>
      <w:r w:rsidRPr="006F761C">
        <w:t xml:space="preserve">kasutatakse diferentseeritud õppeülesandeid, mille sisu ja raskusaste toetavad </w:t>
      </w:r>
      <w:r w:rsidRPr="006F761C">
        <w:br/>
        <w:t xml:space="preserve">   individualiseeritud käsitlust ning suurendavad õpimotivatsiooni;</w:t>
      </w:r>
    </w:p>
    <w:p w:rsidR="00824FF2" w:rsidRPr="006F761C" w:rsidRDefault="002439DB" w:rsidP="00824FF2">
      <w:pPr>
        <w:ind w:left="284"/>
      </w:pPr>
      <w:r>
        <w:t xml:space="preserve">* </w:t>
      </w:r>
      <w:r w:rsidRPr="006F761C">
        <w:t>rakendatakse nüüdisa</w:t>
      </w:r>
      <w:r w:rsidRPr="006F761C">
        <w:t xml:space="preserve">egseid info- ja kommunikatsioonitehnoloogiatel põhinevaid õpikeskkondi </w:t>
      </w:r>
      <w:r w:rsidRPr="006F761C">
        <w:br/>
        <w:t xml:space="preserve">   ning õppematerjale ja -vahendeid; </w:t>
      </w:r>
    </w:p>
    <w:p w:rsidR="00824FF2" w:rsidRPr="006F761C" w:rsidRDefault="002439DB" w:rsidP="00824FF2">
      <w:pPr>
        <w:ind w:left="284"/>
      </w:pPr>
      <w:r>
        <w:t xml:space="preserve">* </w:t>
      </w:r>
      <w:r w:rsidRPr="006F761C">
        <w:t>mitmekesistatakse õpikeskkonda: muuseumid, näitused, teater, kino, kontserdid, arvutiklass jne;</w:t>
      </w:r>
    </w:p>
    <w:p w:rsidR="00824FF2" w:rsidRPr="006F761C" w:rsidRDefault="002439DB" w:rsidP="00824FF2">
      <w:pPr>
        <w:widowControl w:val="0"/>
        <w:suppressAutoHyphens/>
        <w:ind w:left="284"/>
      </w:pPr>
      <w:r>
        <w:t xml:space="preserve">* </w:t>
      </w:r>
      <w:r w:rsidRPr="006F761C">
        <w:t>kasutatakse erinevaid õppemeetodeid, sh aktiiv</w:t>
      </w:r>
      <w:r w:rsidRPr="006F761C">
        <w:t xml:space="preserve">õpet: rollimängud, arutelud, diskussioonid, </w:t>
      </w:r>
      <w:r w:rsidRPr="006F761C">
        <w:br/>
        <w:t xml:space="preserve">   projektõpe jne.</w:t>
      </w:r>
    </w:p>
    <w:p w:rsidR="00824FF2" w:rsidRPr="006F761C" w:rsidRDefault="002439DB" w:rsidP="00824FF2">
      <w:pPr>
        <w:widowControl w:val="0"/>
        <w:suppressAutoHyphens/>
        <w:ind w:left="644"/>
        <w:jc w:val="both"/>
      </w:pPr>
    </w:p>
    <w:p w:rsidR="00824FF2" w:rsidRPr="006F761C" w:rsidRDefault="002439DB" w:rsidP="00824FF2">
      <w:pPr>
        <w:jc w:val="both"/>
        <w:rPr>
          <w:b/>
        </w:rPr>
      </w:pPr>
      <w:r w:rsidRPr="006F761C">
        <w:rPr>
          <w:b/>
        </w:rPr>
        <w:t>Osaoskuste arendamiseks sobivad näiteks:</w:t>
      </w:r>
    </w:p>
    <w:p w:rsidR="00824FF2" w:rsidRPr="006F761C" w:rsidRDefault="002439DB" w:rsidP="00824FF2">
      <w:pPr>
        <w:widowControl w:val="0"/>
        <w:numPr>
          <w:ilvl w:val="0"/>
          <w:numId w:val="19"/>
        </w:numPr>
        <w:suppressAutoHyphens/>
        <w:ind w:left="540"/>
        <w:jc w:val="both"/>
      </w:pPr>
      <w:r w:rsidRPr="006F761C">
        <w:t xml:space="preserve">eri liiki eakohaste tekstide kuulamine ja lugemine; </w:t>
      </w:r>
    </w:p>
    <w:p w:rsidR="00824FF2" w:rsidRPr="006F761C" w:rsidRDefault="002439DB" w:rsidP="00824FF2">
      <w:pPr>
        <w:widowControl w:val="0"/>
        <w:numPr>
          <w:ilvl w:val="0"/>
          <w:numId w:val="19"/>
        </w:numPr>
        <w:suppressAutoHyphens/>
        <w:ind w:left="540"/>
        <w:jc w:val="both"/>
      </w:pPr>
      <w:r w:rsidRPr="006F761C">
        <w:t>adapteeritud eakohaste tekstide iseseisev lugemine;</w:t>
      </w:r>
    </w:p>
    <w:p w:rsidR="00824FF2" w:rsidRPr="006F761C" w:rsidRDefault="002439DB" w:rsidP="00824FF2">
      <w:pPr>
        <w:widowControl w:val="0"/>
        <w:numPr>
          <w:ilvl w:val="0"/>
          <w:numId w:val="19"/>
        </w:numPr>
        <w:suppressAutoHyphens/>
        <w:ind w:left="540"/>
        <w:jc w:val="both"/>
      </w:pPr>
      <w:r w:rsidRPr="006F761C">
        <w:t>meedia- ja autentsete audiovisuaalsete materj</w:t>
      </w:r>
      <w:r w:rsidRPr="006F761C">
        <w:t>alide kasutamine  (nt filmid);</w:t>
      </w:r>
    </w:p>
    <w:p w:rsidR="00824FF2" w:rsidRPr="006F761C" w:rsidRDefault="002439DB" w:rsidP="00824FF2">
      <w:pPr>
        <w:widowControl w:val="0"/>
        <w:numPr>
          <w:ilvl w:val="0"/>
          <w:numId w:val="19"/>
        </w:numPr>
        <w:suppressAutoHyphens/>
        <w:ind w:left="540"/>
        <w:jc w:val="both"/>
      </w:pPr>
      <w:r w:rsidRPr="006F761C">
        <w:t>loovtööde kirjutamine (nt sõnumid, postkaardid, isiklikud kirjad, kuulutused, lühiülevaated);</w:t>
      </w:r>
    </w:p>
    <w:p w:rsidR="00824FF2" w:rsidRPr="006F761C" w:rsidRDefault="002439DB" w:rsidP="00824FF2">
      <w:pPr>
        <w:widowControl w:val="0"/>
        <w:numPr>
          <w:ilvl w:val="0"/>
          <w:numId w:val="19"/>
        </w:numPr>
        <w:suppressAutoHyphens/>
        <w:ind w:left="540"/>
        <w:jc w:val="both"/>
      </w:pPr>
      <w:r w:rsidRPr="006F761C">
        <w:t xml:space="preserve">projektitööd; </w:t>
      </w:r>
    </w:p>
    <w:p w:rsidR="00824FF2" w:rsidRPr="006F761C" w:rsidRDefault="002439DB" w:rsidP="00824FF2">
      <w:pPr>
        <w:widowControl w:val="0"/>
        <w:numPr>
          <w:ilvl w:val="0"/>
          <w:numId w:val="19"/>
        </w:numPr>
        <w:suppressAutoHyphens/>
        <w:ind w:left="540"/>
        <w:jc w:val="both"/>
      </w:pPr>
      <w:r w:rsidRPr="006F761C">
        <w:t>lühiettekanded (nt pildikirjeldus, hobide tutvustamine, projektitööde kokkuvõtted);</w:t>
      </w:r>
    </w:p>
    <w:p w:rsidR="00824FF2" w:rsidRPr="006F761C" w:rsidRDefault="002439DB" w:rsidP="00824FF2">
      <w:pPr>
        <w:widowControl w:val="0"/>
        <w:numPr>
          <w:ilvl w:val="0"/>
          <w:numId w:val="19"/>
        </w:numPr>
        <w:suppressAutoHyphens/>
        <w:ind w:left="540"/>
        <w:jc w:val="both"/>
      </w:pPr>
      <w:r w:rsidRPr="006F761C">
        <w:t xml:space="preserve">rolli- ja suhtlusmängud; </w:t>
      </w:r>
    </w:p>
    <w:p w:rsidR="00824FF2" w:rsidRPr="006F761C" w:rsidRDefault="002439DB" w:rsidP="00824FF2">
      <w:pPr>
        <w:widowControl w:val="0"/>
        <w:numPr>
          <w:ilvl w:val="0"/>
          <w:numId w:val="19"/>
        </w:numPr>
        <w:suppressAutoHyphens/>
        <w:ind w:left="540"/>
        <w:jc w:val="both"/>
      </w:pPr>
      <w:r w:rsidRPr="006F761C">
        <w:t>info o</w:t>
      </w:r>
      <w:r w:rsidRPr="006F761C">
        <w:t>tsimine erinevatest võõrkeelsetest teatmeallikatest (nt sõnaraamatud, Internet).</w:t>
      </w:r>
    </w:p>
    <w:p w:rsidR="00824FF2" w:rsidRPr="006F761C" w:rsidRDefault="002439DB" w:rsidP="00824FF2">
      <w:pPr>
        <w:rPr>
          <w:b/>
          <w:noProof/>
          <w:sz w:val="28"/>
          <w:szCs w:val="28"/>
        </w:rPr>
      </w:pPr>
    </w:p>
    <w:p w:rsidR="00824FF2" w:rsidRPr="00544D64" w:rsidRDefault="002439DB" w:rsidP="00824FF2">
      <w:pPr>
        <w:numPr>
          <w:ilvl w:val="1"/>
          <w:numId w:val="19"/>
        </w:numPr>
        <w:tabs>
          <w:tab w:val="clear" w:pos="1506"/>
          <w:tab w:val="num" w:pos="360"/>
        </w:tabs>
        <w:ind w:left="1080" w:hanging="1080"/>
        <w:rPr>
          <w:b/>
          <w:noProof/>
          <w:sz w:val="28"/>
          <w:szCs w:val="28"/>
        </w:rPr>
      </w:pPr>
      <w:r w:rsidRPr="00544D64">
        <w:rPr>
          <w:b/>
          <w:noProof/>
          <w:sz w:val="28"/>
          <w:szCs w:val="28"/>
        </w:rPr>
        <w:t>Kontroll ja hindamine.</w:t>
      </w:r>
    </w:p>
    <w:p w:rsidR="00824FF2" w:rsidRPr="00544D64" w:rsidRDefault="002439DB" w:rsidP="00824FF2">
      <w:pPr>
        <w:rPr>
          <w:b/>
          <w:noProof/>
          <w:sz w:val="28"/>
          <w:szCs w:val="28"/>
        </w:rPr>
      </w:pPr>
    </w:p>
    <w:p w:rsidR="00824FF2" w:rsidRPr="006F761C" w:rsidRDefault="002439DB" w:rsidP="00824FF2">
      <w:pPr>
        <w:ind w:left="360" w:hanging="360"/>
        <w:rPr>
          <w:bCs/>
        </w:rPr>
      </w:pPr>
      <w:r>
        <w:rPr>
          <w:bCs/>
        </w:rPr>
        <w:t>* H</w:t>
      </w:r>
      <w:r w:rsidRPr="006F761C">
        <w:rPr>
          <w:bCs/>
        </w:rPr>
        <w:t>indamine toimub kujundava hindamise ja arvestusliku hindamise kaudu.</w:t>
      </w:r>
    </w:p>
    <w:p w:rsidR="00824FF2" w:rsidRPr="006F761C" w:rsidRDefault="002439DB" w:rsidP="00824FF2">
      <w:pPr>
        <w:ind w:left="180" w:hanging="180"/>
        <w:rPr>
          <w:bCs/>
        </w:rPr>
      </w:pPr>
      <w:r>
        <w:rPr>
          <w:bCs/>
        </w:rPr>
        <w:t xml:space="preserve">* </w:t>
      </w:r>
      <w:r w:rsidRPr="006F761C">
        <w:rPr>
          <w:bCs/>
        </w:rPr>
        <w:t>Arvestuslik hindamine toimub teema käsitluse lõpus suulises või kirjalikus v</w:t>
      </w:r>
      <w:r w:rsidRPr="006F761C">
        <w:rPr>
          <w:bCs/>
        </w:rPr>
        <w:t>ormis ja on suure</w:t>
      </w:r>
      <w:r w:rsidRPr="006F761C">
        <w:rPr>
          <w:bCs/>
        </w:rPr>
        <w:br/>
        <w:t>kaaluga koondhinde panekul.</w:t>
      </w:r>
    </w:p>
    <w:p w:rsidR="00824FF2" w:rsidRPr="006375AF" w:rsidRDefault="002439DB" w:rsidP="00824FF2">
      <w:pPr>
        <w:ind w:left="360" w:hanging="360"/>
        <w:rPr>
          <w:bCs/>
          <w:noProof/>
        </w:rPr>
      </w:pPr>
      <w:r>
        <w:rPr>
          <w:bCs/>
        </w:rPr>
        <w:t>* P</w:t>
      </w:r>
      <w:r w:rsidRPr="006F761C">
        <w:rPr>
          <w:bCs/>
        </w:rPr>
        <w:t>rotsessihindamine</w:t>
      </w:r>
      <w:r>
        <w:rPr>
          <w:bCs/>
        </w:rPr>
        <w:t xml:space="preserve"> </w:t>
      </w:r>
      <w:r w:rsidRPr="006F761C">
        <w:rPr>
          <w:bCs/>
        </w:rPr>
        <w:t xml:space="preserve"> toimub igapäevase töö käigus ja aitab tasakaalustada koondhinnet.</w:t>
      </w:r>
    </w:p>
    <w:p w:rsidR="00824FF2" w:rsidRDefault="002439DB" w:rsidP="00824FF2">
      <w:pPr>
        <w:ind w:left="360" w:hanging="360"/>
      </w:pPr>
      <w:r>
        <w:rPr>
          <w:bCs/>
        </w:rPr>
        <w:t xml:space="preserve">* </w:t>
      </w:r>
      <w:r w:rsidRPr="006F761C">
        <w:rPr>
          <w:bCs/>
        </w:rPr>
        <w:t xml:space="preserve">Hindamise aluseks on Euroopa Nõukogu keeleoskuse taseme kriteeriumid: Tase A </w:t>
      </w:r>
      <w:r>
        <w:rPr>
          <w:bCs/>
        </w:rPr>
        <w:t>1.2.</w:t>
      </w:r>
      <w:r>
        <w:t xml:space="preserve"> </w:t>
      </w:r>
    </w:p>
    <w:sectPr w:rsidR="00824FF2" w:rsidSect="00824FF2">
      <w:pgSz w:w="11906" w:h="16838"/>
      <w:pgMar w:top="1080" w:right="110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235A"/>
    <w:multiLevelType w:val="hybridMultilevel"/>
    <w:tmpl w:val="E9A84F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A42C3"/>
    <w:multiLevelType w:val="multilevel"/>
    <w:tmpl w:val="36AA9F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>
    <w:nsid w:val="0DA80785"/>
    <w:multiLevelType w:val="multilevel"/>
    <w:tmpl w:val="60AE60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E45223E"/>
    <w:multiLevelType w:val="multilevel"/>
    <w:tmpl w:val="DA4E6D3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0BF30E6"/>
    <w:multiLevelType w:val="hybridMultilevel"/>
    <w:tmpl w:val="28EE7E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834FC"/>
    <w:multiLevelType w:val="multilevel"/>
    <w:tmpl w:val="149C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10317C3"/>
    <w:multiLevelType w:val="hybridMultilevel"/>
    <w:tmpl w:val="9C9C7360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CD358FE"/>
    <w:multiLevelType w:val="multilevel"/>
    <w:tmpl w:val="65C234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96366"/>
    <w:multiLevelType w:val="hybridMultilevel"/>
    <w:tmpl w:val="3538FC6A"/>
    <w:lvl w:ilvl="0" w:tplc="C2DEF460">
      <w:start w:val="5"/>
      <w:numFmt w:val="bullet"/>
      <w:lvlText w:val=""/>
      <w:lvlJc w:val="left"/>
      <w:pPr>
        <w:tabs>
          <w:tab w:val="num" w:pos="7272"/>
        </w:tabs>
        <w:ind w:left="7272" w:hanging="900"/>
      </w:pPr>
      <w:rPr>
        <w:rFonts w:ascii="Symbol" w:eastAsia="Times New Roman" w:hAnsi="Symbo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7452"/>
        </w:tabs>
        <w:ind w:left="7452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8172"/>
        </w:tabs>
        <w:ind w:left="8172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8892"/>
        </w:tabs>
        <w:ind w:left="8892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9612"/>
        </w:tabs>
        <w:ind w:left="9612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10332"/>
        </w:tabs>
        <w:ind w:left="10332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11052"/>
        </w:tabs>
        <w:ind w:left="11052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11772"/>
        </w:tabs>
        <w:ind w:left="11772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12492"/>
        </w:tabs>
        <w:ind w:left="12492" w:hanging="360"/>
      </w:pPr>
      <w:rPr>
        <w:rFonts w:ascii="Wingdings" w:hAnsi="Wingdings" w:hint="default"/>
      </w:rPr>
    </w:lvl>
  </w:abstractNum>
  <w:abstractNum w:abstractNumId="9">
    <w:nsid w:val="339051A4"/>
    <w:multiLevelType w:val="hybridMultilevel"/>
    <w:tmpl w:val="8D1255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B96BE6"/>
    <w:multiLevelType w:val="hybridMultilevel"/>
    <w:tmpl w:val="5E6E195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A574AC5"/>
    <w:multiLevelType w:val="hybridMultilevel"/>
    <w:tmpl w:val="74A6709C"/>
    <w:lvl w:ilvl="0" w:tplc="042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0FA72D8"/>
    <w:multiLevelType w:val="hybridMultilevel"/>
    <w:tmpl w:val="523AD602"/>
    <w:lvl w:ilvl="0" w:tplc="0409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>
    <w:nsid w:val="4152207C"/>
    <w:multiLevelType w:val="hybridMultilevel"/>
    <w:tmpl w:val="F260F2A8"/>
    <w:lvl w:ilvl="0" w:tplc="040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134E94"/>
    <w:multiLevelType w:val="hybridMultilevel"/>
    <w:tmpl w:val="ADB0CA8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645F4C"/>
    <w:multiLevelType w:val="hybridMultilevel"/>
    <w:tmpl w:val="3CE47F94"/>
    <w:lvl w:ilvl="0" w:tplc="042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523E64B7"/>
    <w:multiLevelType w:val="hybridMultilevel"/>
    <w:tmpl w:val="1250EC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7236A1"/>
    <w:multiLevelType w:val="multilevel"/>
    <w:tmpl w:val="D48C80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BA91DA3"/>
    <w:multiLevelType w:val="hybridMultilevel"/>
    <w:tmpl w:val="5CA6C3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8B74CB"/>
    <w:multiLevelType w:val="hybridMultilevel"/>
    <w:tmpl w:val="E76EE73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0C7F6B"/>
    <w:multiLevelType w:val="hybridMultilevel"/>
    <w:tmpl w:val="266C87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282B7B"/>
    <w:multiLevelType w:val="hybridMultilevel"/>
    <w:tmpl w:val="A2CAAE9A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65AE121D"/>
    <w:multiLevelType w:val="hybridMultilevel"/>
    <w:tmpl w:val="F87EC3A4"/>
    <w:lvl w:ilvl="0" w:tplc="9FFC31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EB9A0ED8">
      <w:start w:val="5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CC5729E"/>
    <w:multiLevelType w:val="hybridMultilevel"/>
    <w:tmpl w:val="977C1B58"/>
    <w:lvl w:ilvl="0" w:tplc="740CC44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17"/>
  </w:num>
  <w:num w:numId="5">
    <w:abstractNumId w:val="3"/>
  </w:num>
  <w:num w:numId="6">
    <w:abstractNumId w:val="9"/>
  </w:num>
  <w:num w:numId="7">
    <w:abstractNumId w:val="13"/>
  </w:num>
  <w:num w:numId="8">
    <w:abstractNumId w:val="19"/>
  </w:num>
  <w:num w:numId="9">
    <w:abstractNumId w:val="21"/>
  </w:num>
  <w:num w:numId="10">
    <w:abstractNumId w:val="16"/>
  </w:num>
  <w:num w:numId="11">
    <w:abstractNumId w:val="18"/>
  </w:num>
  <w:num w:numId="12">
    <w:abstractNumId w:val="4"/>
  </w:num>
  <w:num w:numId="13">
    <w:abstractNumId w:val="23"/>
  </w:num>
  <w:num w:numId="14">
    <w:abstractNumId w:val="20"/>
  </w:num>
  <w:num w:numId="15">
    <w:abstractNumId w:val="0"/>
  </w:num>
  <w:num w:numId="16">
    <w:abstractNumId w:val="10"/>
  </w:num>
  <w:num w:numId="17">
    <w:abstractNumId w:val="6"/>
  </w:num>
  <w:num w:numId="18">
    <w:abstractNumId w:val="14"/>
  </w:num>
  <w:num w:numId="19">
    <w:abstractNumId w:val="22"/>
  </w:num>
  <w:num w:numId="20">
    <w:abstractNumId w:val="12"/>
  </w:num>
  <w:num w:numId="21">
    <w:abstractNumId w:val="1"/>
  </w:num>
  <w:num w:numId="22">
    <w:abstractNumId w:val="11"/>
  </w:num>
  <w:num w:numId="23">
    <w:abstractNumId w:val="7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stylePaneFormatFilter w:val="3F01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BE6"/>
    <w:rsid w:val="0024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Pr>
      <w:sz w:val="24"/>
      <w:szCs w:val="24"/>
    </w:rPr>
  </w:style>
  <w:style w:type="paragraph" w:styleId="Pealkiri1">
    <w:name w:val="heading 1"/>
    <w:basedOn w:val="Normaallaad"/>
    <w:next w:val="Normaallaad"/>
    <w:qFormat/>
    <w:rsid w:val="00626D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qFormat/>
    <w:rsid w:val="00626D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ealkiri6">
    <w:name w:val="heading 6"/>
    <w:basedOn w:val="Normaallaad"/>
    <w:next w:val="Normaallaad"/>
    <w:link w:val="Pealkiri6Mrk"/>
    <w:qFormat/>
    <w:rsid w:val="00C963E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semiHidden/>
  </w:style>
  <w:style w:type="paragraph" w:styleId="Dokumendiplaan">
    <w:name w:val="Document Map"/>
    <w:basedOn w:val="Normaallaad"/>
    <w:semiHidden/>
    <w:rsid w:val="00626D7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Jalus">
    <w:name w:val="footer"/>
    <w:basedOn w:val="Normaallaad"/>
    <w:link w:val="JalusMrk"/>
    <w:rsid w:val="00543D62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JalusMrk">
    <w:name w:val="Jalus Märk"/>
    <w:basedOn w:val="Liguvaikefont"/>
    <w:link w:val="Jalus"/>
    <w:rsid w:val="00543D62"/>
    <w:rPr>
      <w:sz w:val="24"/>
      <w:szCs w:val="24"/>
      <w:lang w:val="et-EE" w:eastAsia="ar-SA" w:bidi="ar-SA"/>
    </w:rPr>
  </w:style>
  <w:style w:type="paragraph" w:styleId="Normaallaadveeb">
    <w:name w:val="Normal (Web)"/>
    <w:basedOn w:val="Normaallaad"/>
    <w:semiHidden/>
    <w:rsid w:val="00400BCC"/>
    <w:pPr>
      <w:spacing w:before="100" w:after="100"/>
    </w:pPr>
    <w:rPr>
      <w:szCs w:val="20"/>
      <w:lang w:val="en-GB" w:eastAsia="en-US"/>
    </w:rPr>
  </w:style>
  <w:style w:type="paragraph" w:customStyle="1" w:styleId="NoSpacing">
    <w:name w:val="No Spacing"/>
    <w:qFormat/>
    <w:rsid w:val="00400BCC"/>
    <w:rPr>
      <w:rFonts w:ascii="Calibri" w:eastAsia="Calibri" w:hAnsi="Calibri"/>
      <w:sz w:val="22"/>
      <w:szCs w:val="22"/>
      <w:lang w:val="en-US" w:eastAsia="en-US"/>
    </w:rPr>
  </w:style>
  <w:style w:type="paragraph" w:styleId="Taandegakehatekst">
    <w:name w:val="Body Text Indent"/>
    <w:basedOn w:val="Normaallaad"/>
    <w:link w:val="TaandegakehatekstMrk"/>
    <w:semiHidden/>
    <w:rsid w:val="002D2406"/>
    <w:pPr>
      <w:ind w:left="720"/>
    </w:pPr>
    <w:rPr>
      <w:bCs/>
      <w:lang w:eastAsia="en-US"/>
    </w:rPr>
  </w:style>
  <w:style w:type="character" w:customStyle="1" w:styleId="TaandegakehatekstMrk">
    <w:name w:val="Taandega kehatekst Märk"/>
    <w:basedOn w:val="Liguvaikefont"/>
    <w:link w:val="Taandegakehatekst"/>
    <w:semiHidden/>
    <w:rsid w:val="002D2406"/>
    <w:rPr>
      <w:bCs/>
      <w:sz w:val="24"/>
      <w:szCs w:val="24"/>
      <w:lang w:val="et-EE" w:eastAsia="en-US" w:bidi="ar-SA"/>
    </w:rPr>
  </w:style>
  <w:style w:type="character" w:customStyle="1" w:styleId="Pealkiri6Mrk">
    <w:name w:val="Pealkiri 6 Märk"/>
    <w:basedOn w:val="Liguvaikefont"/>
    <w:link w:val="Pealkiri6"/>
    <w:semiHidden/>
    <w:rsid w:val="00C963ED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styleId="Tugev">
    <w:name w:val="Strong"/>
    <w:basedOn w:val="Liguvaikefont"/>
    <w:qFormat/>
    <w:rsid w:val="00944A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1989</Words>
  <Characters>11542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Põhikooli A-võõrkeele õpetusega taotletakse, et õpilane:</vt:lpstr>
      <vt:lpstr>Põhikooli A-võõrkeele õpetusega taotletakse, et õpilane:</vt:lpstr>
    </vt:vector>
  </TitlesOfParts>
  <Company/>
  <LinksUpToDate>false</LinksUpToDate>
  <CharactersWithSpaces>13504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Põhikooli A-võõrkeele õpetusega taotletakse, et õpilane:</dc:title>
  <dc:subject/>
  <dc:creator>Terje Konsap</dc:creator>
  <cp:keywords/>
  <dc:description/>
  <cp:lastModifiedBy>oppelajuh</cp:lastModifiedBy>
  <cp:revision>2</cp:revision>
  <cp:lastPrinted>2012-09-18T12:14:00Z</cp:lastPrinted>
  <dcterms:created xsi:type="dcterms:W3CDTF">2012-09-19T05:21:00Z</dcterms:created>
  <dcterms:modified xsi:type="dcterms:W3CDTF">2012-09-19T05:21:00Z</dcterms:modified>
</cp:coreProperties>
</file>